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66507" w14:textId="77777777" w:rsidR="003117D9" w:rsidRPr="00786D91" w:rsidRDefault="00997DA4" w:rsidP="003117D9">
      <w:pPr>
        <w:jc w:val="center"/>
        <w:rPr>
          <w:rFonts w:ascii="Times New Roman" w:hAnsi="Times New Roman" w:cs="Times New Roman"/>
          <w:b/>
          <w:sz w:val="28"/>
          <w:szCs w:val="28"/>
        </w:rPr>
      </w:pPr>
      <w:r w:rsidRPr="00997DA4">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3EDFE48D" wp14:editId="2E4FB9C9">
                <wp:simplePos x="0" y="0"/>
                <wp:positionH relativeFrom="column">
                  <wp:posOffset>5817379</wp:posOffset>
                </wp:positionH>
                <wp:positionV relativeFrom="paragraph">
                  <wp:posOffset>-527323</wp:posOffset>
                </wp:positionV>
                <wp:extent cx="772090" cy="3141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090" cy="314150"/>
                        </a:xfrm>
                        <a:prstGeom prst="rect">
                          <a:avLst/>
                        </a:prstGeom>
                        <a:solidFill>
                          <a:srgbClr val="FFFFFF"/>
                        </a:solidFill>
                        <a:ln w="9525">
                          <a:noFill/>
                          <a:miter lim="800000"/>
                          <a:headEnd/>
                          <a:tailEnd/>
                        </a:ln>
                      </wps:spPr>
                      <wps:txbx>
                        <w:txbxContent>
                          <w:p w14:paraId="40B7D439" w14:textId="38B50A3B" w:rsidR="00997DA4" w:rsidRPr="00997DA4" w:rsidRDefault="00997DA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FE48D" id="_x0000_t202" coordsize="21600,21600" o:spt="202" path="m,l,21600r21600,l21600,xe">
                <v:stroke joinstyle="miter"/>
                <v:path gradientshapeok="t" o:connecttype="rect"/>
              </v:shapetype>
              <v:shape id="_x0000_s1026" type="#_x0000_t202" style="position:absolute;left:0;text-align:left;margin-left:458.05pt;margin-top:-41.5pt;width:60.8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AgHwIAABw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" stroked="f">
                <v:textbox>
                  <w:txbxContent>
                    <w:p w14:paraId="40B7D439" w14:textId="38B50A3B" w:rsidR="00997DA4" w:rsidRPr="00997DA4" w:rsidRDefault="00997DA4">
                      <w:pPr>
                        <w:rPr>
                          <w:b/>
                          <w:u w:val="single"/>
                        </w:rPr>
                      </w:pPr>
                    </w:p>
                  </w:txbxContent>
                </v:textbox>
              </v:shape>
            </w:pict>
          </mc:Fallback>
        </mc:AlternateContent>
      </w:r>
      <w:r w:rsidR="003117D9" w:rsidRPr="00786D91">
        <w:rPr>
          <w:rFonts w:ascii="Times New Roman" w:hAnsi="Times New Roman" w:cs="Times New Roman"/>
          <w:b/>
          <w:sz w:val="28"/>
          <w:szCs w:val="28"/>
        </w:rPr>
        <w:t>TOWN OF STURBRIDGE</w:t>
      </w:r>
    </w:p>
    <w:p w14:paraId="0FCE96F0" w14:textId="77777777" w:rsidR="003117D9" w:rsidRPr="00786D91" w:rsidRDefault="0002006D" w:rsidP="003117D9">
      <w:pPr>
        <w:jc w:val="center"/>
        <w:rPr>
          <w:rFonts w:ascii="Times New Roman" w:hAnsi="Times New Roman" w:cs="Times New Roman"/>
          <w:b/>
          <w:sz w:val="28"/>
          <w:szCs w:val="28"/>
        </w:rPr>
      </w:pPr>
      <w:r>
        <w:rPr>
          <w:rFonts w:ascii="Times New Roman" w:hAnsi="Times New Roman" w:cs="Times New Roman"/>
          <w:b/>
          <w:sz w:val="28"/>
          <w:szCs w:val="28"/>
        </w:rPr>
        <w:t>SPECIAL</w:t>
      </w:r>
      <w:r w:rsidR="003117D9">
        <w:rPr>
          <w:rFonts w:ascii="Times New Roman" w:hAnsi="Times New Roman" w:cs="Times New Roman"/>
          <w:b/>
          <w:sz w:val="28"/>
          <w:szCs w:val="28"/>
        </w:rPr>
        <w:t xml:space="preserve"> </w:t>
      </w:r>
      <w:r w:rsidR="003117D9" w:rsidRPr="00786D91">
        <w:rPr>
          <w:rFonts w:ascii="Times New Roman" w:hAnsi="Times New Roman" w:cs="Times New Roman"/>
          <w:b/>
          <w:sz w:val="28"/>
          <w:szCs w:val="28"/>
        </w:rPr>
        <w:t>TOWN MEETING WARRANT</w:t>
      </w:r>
    </w:p>
    <w:p w14:paraId="03811D0E"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noProof/>
          <w:sz w:val="28"/>
          <w:szCs w:val="28"/>
        </w:rPr>
        <w:drawing>
          <wp:anchor distT="0" distB="0" distL="0" distR="0" simplePos="0" relativeHeight="251659264" behindDoc="1" locked="0" layoutInCell="1" allowOverlap="1" wp14:anchorId="43970F37" wp14:editId="152F777E">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4477B" w14:textId="77777777" w:rsidR="003117D9" w:rsidRPr="00786D91" w:rsidRDefault="003117D9" w:rsidP="003117D9">
      <w:pPr>
        <w:jc w:val="center"/>
        <w:rPr>
          <w:rFonts w:ascii="Times New Roman" w:hAnsi="Times New Roman" w:cs="Times New Roman"/>
          <w:b/>
          <w:sz w:val="28"/>
          <w:szCs w:val="28"/>
        </w:rPr>
      </w:pPr>
    </w:p>
    <w:p w14:paraId="5576DF4C" w14:textId="77777777" w:rsidR="003117D9" w:rsidRPr="00786D91" w:rsidRDefault="003117D9" w:rsidP="003117D9">
      <w:pPr>
        <w:jc w:val="center"/>
        <w:rPr>
          <w:rFonts w:ascii="Times New Roman" w:hAnsi="Times New Roman" w:cs="Times New Roman"/>
          <w:b/>
          <w:sz w:val="28"/>
          <w:szCs w:val="28"/>
        </w:rPr>
      </w:pPr>
    </w:p>
    <w:p w14:paraId="4C61477E" w14:textId="77777777" w:rsidR="003117D9" w:rsidRPr="00786D91" w:rsidRDefault="003117D9" w:rsidP="003117D9">
      <w:pPr>
        <w:jc w:val="center"/>
        <w:rPr>
          <w:rFonts w:ascii="Times New Roman" w:hAnsi="Times New Roman" w:cs="Times New Roman"/>
          <w:b/>
          <w:sz w:val="28"/>
          <w:szCs w:val="28"/>
        </w:rPr>
      </w:pPr>
    </w:p>
    <w:p w14:paraId="4B00814B" w14:textId="77777777" w:rsidR="003117D9" w:rsidRPr="00907A11" w:rsidRDefault="003117D9" w:rsidP="003117D9">
      <w:pPr>
        <w:jc w:val="center"/>
        <w:rPr>
          <w:rFonts w:ascii="Times New Roman" w:hAnsi="Times New Roman" w:cs="Times New Roman"/>
          <w:b/>
          <w:sz w:val="16"/>
          <w:szCs w:val="28"/>
        </w:rPr>
      </w:pPr>
    </w:p>
    <w:p w14:paraId="6D6CEFE3"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b/>
          <w:sz w:val="28"/>
          <w:szCs w:val="28"/>
        </w:rPr>
        <w:t>TANTASQUA REGIONAL HIGH SCHOOL</w:t>
      </w:r>
    </w:p>
    <w:p w14:paraId="073BC8E9" w14:textId="77777777" w:rsidR="003117D9" w:rsidRDefault="005350F7" w:rsidP="003117D9">
      <w:pPr>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B11DF2">
        <w:rPr>
          <w:rFonts w:ascii="Times New Roman" w:hAnsi="Times New Roman" w:cs="Times New Roman"/>
          <w:b/>
          <w:sz w:val="28"/>
          <w:szCs w:val="28"/>
        </w:rPr>
        <w:t>JUNE 3, 2019</w:t>
      </w:r>
      <w:r w:rsidR="003117D9">
        <w:rPr>
          <w:rFonts w:ascii="Times New Roman" w:hAnsi="Times New Roman" w:cs="Times New Roman"/>
          <w:b/>
          <w:sz w:val="28"/>
          <w:szCs w:val="28"/>
        </w:rPr>
        <w:t xml:space="preserve"> </w:t>
      </w:r>
      <w:r w:rsidR="003117D9" w:rsidRPr="00786D91">
        <w:rPr>
          <w:rFonts w:ascii="Times New Roman" w:hAnsi="Times New Roman" w:cs="Times New Roman"/>
          <w:b/>
          <w:sz w:val="28"/>
          <w:szCs w:val="28"/>
        </w:rPr>
        <w:t>@ 7:00 P.M.</w:t>
      </w:r>
    </w:p>
    <w:p w14:paraId="1B97466C" w14:textId="77777777" w:rsidR="00AD3831" w:rsidRDefault="00AD3831"/>
    <w:p w14:paraId="1575646B" w14:textId="77777777" w:rsidR="003117D9" w:rsidRPr="00786D91" w:rsidRDefault="003117D9" w:rsidP="003117D9">
      <w:pPr>
        <w:jc w:val="center"/>
        <w:rPr>
          <w:rFonts w:ascii="Times New Roman" w:hAnsi="Times New Roman" w:cs="Times New Roman"/>
          <w:b/>
          <w:sz w:val="28"/>
          <w:szCs w:val="28"/>
        </w:rPr>
      </w:pPr>
    </w:p>
    <w:p w14:paraId="539A25C7" w14:textId="53B2F11A" w:rsidR="003117D9" w:rsidRDefault="000C725C" w:rsidP="003117D9">
      <w:pPr>
        <w:pBdr>
          <w:top w:val="single" w:sz="4" w:space="1" w:color="auto"/>
        </w:pBdr>
        <w:jc w:val="center"/>
        <w:rPr>
          <w:rFonts w:ascii="Times New Roman" w:hAnsi="Times New Roman"/>
          <w:b/>
        </w:rPr>
      </w:pPr>
      <w:r>
        <w:rPr>
          <w:rFonts w:ascii="Times New Roman" w:hAnsi="Times New Roman"/>
          <w:b/>
        </w:rPr>
        <w:t>The Special Town Meeting came to order at 9:10 PM The Town Moderator briefly went through meeting protocol and then proceeded to the Special Town Meeting Articles</w:t>
      </w:r>
    </w:p>
    <w:p w14:paraId="12D867B7" w14:textId="04E4BF68" w:rsidR="000C725C" w:rsidRDefault="000C725C" w:rsidP="003117D9">
      <w:pPr>
        <w:pBdr>
          <w:top w:val="single" w:sz="4" w:space="1" w:color="auto"/>
        </w:pBdr>
        <w:jc w:val="center"/>
        <w:rPr>
          <w:rFonts w:ascii="Times New Roman" w:hAnsi="Times New Roman"/>
          <w:b/>
        </w:rPr>
      </w:pPr>
    </w:p>
    <w:p w14:paraId="568FA609" w14:textId="77777777" w:rsidR="000C725C" w:rsidRDefault="000C725C" w:rsidP="003117D9">
      <w:pPr>
        <w:pBdr>
          <w:top w:val="single" w:sz="4" w:space="1" w:color="auto"/>
        </w:pBdr>
        <w:jc w:val="center"/>
        <w:rPr>
          <w:rFonts w:ascii="Times New Roman" w:hAnsi="Times New Roman"/>
          <w:b/>
        </w:rPr>
      </w:pPr>
    </w:p>
    <w:p w14:paraId="5BA81304" w14:textId="77777777" w:rsidR="003117D9" w:rsidRPr="00B11DF2" w:rsidRDefault="003117D9" w:rsidP="001C64FC">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A60EF8">
        <w:rPr>
          <w:rFonts w:ascii="Times New Roman" w:hAnsi="Times New Roman" w:cs="Times New Roman"/>
          <w:b/>
          <w:u w:val="single"/>
        </w:rPr>
        <w:t>5</w:t>
      </w:r>
      <w:r w:rsidR="00FB7A67">
        <w:rPr>
          <w:rFonts w:ascii="Times New Roman" w:hAnsi="Times New Roman" w:cs="Times New Roman"/>
          <w:b/>
          <w:u w:val="single"/>
        </w:rPr>
        <w:t>4</w:t>
      </w:r>
    </w:p>
    <w:p w14:paraId="59EE647B" w14:textId="77777777" w:rsidR="003117D9" w:rsidRPr="006B1597" w:rsidRDefault="0002006D" w:rsidP="00F418E1">
      <w:pPr>
        <w:jc w:val="center"/>
        <w:rPr>
          <w:rFonts w:ascii="Times New Roman" w:hAnsi="Times New Roman" w:cs="Times New Roman"/>
          <w:b/>
        </w:rPr>
      </w:pPr>
      <w:r>
        <w:rPr>
          <w:rFonts w:ascii="Times New Roman" w:hAnsi="Times New Roman" w:cs="Times New Roman"/>
          <w:b/>
          <w:u w:val="single"/>
        </w:rPr>
        <w:t>FREE CASH TRANSFER – SNOW AND ICE DEFICIT</w:t>
      </w:r>
      <w:r w:rsidR="00B023EE" w:rsidRPr="006B1597">
        <w:rPr>
          <w:rFonts w:ascii="Times New Roman" w:hAnsi="Times New Roman" w:cs="Times New Roman"/>
          <w:b/>
        </w:rPr>
        <w:t xml:space="preserve"> </w:t>
      </w:r>
      <w:r w:rsidR="00F418E1">
        <w:rPr>
          <w:rFonts w:ascii="Times New Roman" w:hAnsi="Times New Roman" w:cs="Times New Roman"/>
          <w:b/>
        </w:rPr>
        <w:br/>
      </w:r>
    </w:p>
    <w:p w14:paraId="2991AF55" w14:textId="5A70DC02" w:rsidR="003117D9" w:rsidRDefault="0002006D" w:rsidP="00E463AE">
      <w:pPr>
        <w:jc w:val="both"/>
        <w:rPr>
          <w:rFonts w:ascii="Times New Roman" w:hAnsi="Times New Roman" w:cs="Times New Roman"/>
        </w:rPr>
      </w:pPr>
      <w:r>
        <w:rPr>
          <w:rFonts w:ascii="Times New Roman" w:hAnsi="Times New Roman" w:cs="Times New Roman"/>
        </w:rPr>
        <w:t>To see if the Town will vote to transfer from Free Cash</w:t>
      </w:r>
      <w:r w:rsidR="00E463AE">
        <w:rPr>
          <w:rFonts w:ascii="Times New Roman" w:hAnsi="Times New Roman" w:cs="Times New Roman"/>
        </w:rPr>
        <w:t xml:space="preserve"> the sum of FIFTY THOUSAND FIVE HUNDRED THIRTEEN AND 11/100 DOLLARS ($50,513.11)</w:t>
      </w:r>
      <w:r w:rsidR="00505360">
        <w:rPr>
          <w:rFonts w:ascii="Times New Roman" w:hAnsi="Times New Roman" w:cs="Times New Roman"/>
        </w:rPr>
        <w:t xml:space="preserve"> to the Snow &amp; Ice Account (#1423</w:t>
      </w:r>
      <w:r>
        <w:rPr>
          <w:rFonts w:ascii="Times New Roman" w:hAnsi="Times New Roman" w:cs="Times New Roman"/>
        </w:rPr>
        <w:t>2); or take any action relative thereto.</w:t>
      </w:r>
    </w:p>
    <w:p w14:paraId="550011E4" w14:textId="77777777" w:rsidR="00761F6D" w:rsidRDefault="00761F6D" w:rsidP="003117D9">
      <w:pPr>
        <w:rPr>
          <w:rFonts w:ascii="Times New Roman" w:hAnsi="Times New Roman" w:cs="Times New Roman"/>
        </w:rPr>
      </w:pPr>
    </w:p>
    <w:p w14:paraId="7EBB32A3" w14:textId="77777777"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02006D">
        <w:rPr>
          <w:rFonts w:ascii="Times New Roman" w:hAnsi="Times New Roman" w:cs="Times New Roman"/>
        </w:rPr>
        <w:t>Finance Director</w:t>
      </w:r>
    </w:p>
    <w:p w14:paraId="6E929D1C" w14:textId="77777777" w:rsidR="00761F6D" w:rsidRPr="003B5CC4" w:rsidRDefault="00761F6D" w:rsidP="00761F6D">
      <w:pPr>
        <w:rPr>
          <w:rFonts w:ascii="Times New Roman" w:hAnsi="Times New Roman" w:cs="Times New Roman"/>
        </w:rPr>
      </w:pPr>
    </w:p>
    <w:p w14:paraId="09A22BCB" w14:textId="7EB1BDF8"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14:paraId="03D1C7C3" w14:textId="4BBC5D85" w:rsidR="006C3BAF" w:rsidRDefault="006C3BAF" w:rsidP="00761F6D">
      <w:pPr>
        <w:rPr>
          <w:rFonts w:ascii="Times New Roman" w:hAnsi="Times New Roman" w:cs="Times New Roman"/>
          <w:b/>
        </w:rPr>
      </w:pPr>
    </w:p>
    <w:p w14:paraId="145C86E5" w14:textId="2E8E0BD4" w:rsidR="006C3BAF" w:rsidRPr="006C3BAF" w:rsidRDefault="006C3BAF" w:rsidP="00761F6D">
      <w:pPr>
        <w:rPr>
          <w:rFonts w:ascii="Times New Roman" w:hAnsi="Times New Roman" w:cs="Times New Roman"/>
          <w:i/>
        </w:rPr>
      </w:pPr>
      <w:r>
        <w:rPr>
          <w:rFonts w:ascii="Times New Roman" w:hAnsi="Times New Roman" w:cs="Times New Roman"/>
          <w:i/>
        </w:rPr>
        <w:t>That the Town vote to approve the article as written. Voted 7-0-0.</w:t>
      </w:r>
    </w:p>
    <w:p w14:paraId="2D76BE86" w14:textId="77777777" w:rsidR="00D76D6C" w:rsidRPr="00D76D6C" w:rsidRDefault="00D76D6C" w:rsidP="00761F6D">
      <w:pPr>
        <w:rPr>
          <w:rFonts w:ascii="Times New Roman" w:hAnsi="Times New Roman" w:cs="Times New Roman"/>
          <w:i/>
        </w:rPr>
      </w:pPr>
    </w:p>
    <w:p w14:paraId="3F77E1DD" w14:textId="60BB88FE" w:rsidR="00761F6D"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14:paraId="158358B6" w14:textId="6AEEE8D3" w:rsidR="000673CF" w:rsidRDefault="000673CF" w:rsidP="00761F6D">
      <w:pPr>
        <w:rPr>
          <w:rFonts w:ascii="Times New Roman" w:hAnsi="Times New Roman" w:cs="Times New Roman"/>
          <w:b/>
        </w:rPr>
      </w:pPr>
    </w:p>
    <w:p w14:paraId="175FC546" w14:textId="07C30796" w:rsidR="000673CF" w:rsidRDefault="000673CF" w:rsidP="000673CF">
      <w:pPr>
        <w:rPr>
          <w:rFonts w:ascii="Times New Roman" w:hAnsi="Times New Roman" w:cs="Times New Roman"/>
          <w:i/>
        </w:rPr>
      </w:pPr>
      <w:r>
        <w:rPr>
          <w:rFonts w:ascii="Times New Roman" w:hAnsi="Times New Roman" w:cs="Times New Roman"/>
          <w:i/>
        </w:rPr>
        <w:t xml:space="preserve">That the Town vote to approve the article as written. Voted </w:t>
      </w:r>
      <w:r w:rsidR="00620C63">
        <w:rPr>
          <w:rFonts w:ascii="Times New Roman" w:hAnsi="Times New Roman" w:cs="Times New Roman"/>
          <w:i/>
        </w:rPr>
        <w:t>4-0-0.</w:t>
      </w:r>
    </w:p>
    <w:p w14:paraId="7520A430" w14:textId="77777777" w:rsidR="003A39A5" w:rsidRDefault="003A39A5" w:rsidP="00F418E1">
      <w:pPr>
        <w:rPr>
          <w:rFonts w:ascii="Times New Roman" w:hAnsi="Times New Roman" w:cs="Times New Roman"/>
          <w:i/>
        </w:rPr>
      </w:pPr>
    </w:p>
    <w:p w14:paraId="0047BB87" w14:textId="77777777" w:rsidR="00F418E1" w:rsidRPr="00F418E1" w:rsidRDefault="007D7966" w:rsidP="00F418E1">
      <w:pPr>
        <w:rPr>
          <w:rFonts w:ascii="Times New Roman" w:hAnsi="Times New Roman" w:cs="Times New Roman"/>
          <w:i/>
        </w:rPr>
      </w:pPr>
      <w:r>
        <w:rPr>
          <w:noProof/>
        </w:rPr>
        <mc:AlternateContent>
          <mc:Choice Requires="wps">
            <w:drawing>
              <wp:inline distT="0" distB="0" distL="0" distR="0" wp14:anchorId="5907CD53" wp14:editId="1B5CDDF8">
                <wp:extent cx="6106601" cy="477078"/>
                <wp:effectExtent l="0" t="0" r="2794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14:paraId="53508C41" w14:textId="77777777" w:rsidR="00E02674" w:rsidRPr="00FA510F" w:rsidRDefault="00E02674" w:rsidP="000673CF">
                            <w:pPr>
                              <w:jc w:val="both"/>
                              <w:rPr>
                                <w:rFonts w:ascii="Times New Roman" w:hAnsi="Times New Roman" w:cs="Times New Roman"/>
                                <w:i/>
                                <w:sz w:val="22"/>
                              </w:rPr>
                            </w:pPr>
                            <w:r>
                              <w:rPr>
                                <w:rFonts w:ascii="Times New Roman" w:hAnsi="Times New Roman" w:cs="Times New Roman"/>
                                <w:i/>
                                <w:sz w:val="22"/>
                              </w:rPr>
                              <w:t xml:space="preserve">Summary: </w:t>
                            </w:r>
                            <w:r w:rsidR="0002006D">
                              <w:rPr>
                                <w:rFonts w:ascii="Times New Roman" w:hAnsi="Times New Roman" w:cs="Times New Roman"/>
                                <w:i/>
                                <w:sz w:val="22"/>
                              </w:rPr>
                              <w:t>This article will fund the Snow &amp; Ice Removal deficit in Fiscal Year 2019. The Town can deficit spend each year for all costs related to snow and ice removal.</w:t>
                            </w:r>
                          </w:p>
                          <w:p w14:paraId="542177CC" w14:textId="77777777" w:rsidR="00E02674" w:rsidRDefault="00E02674" w:rsidP="000673CF">
                            <w:pPr>
                              <w:jc w:val="both"/>
                            </w:pPr>
                          </w:p>
                        </w:txbxContent>
                      </wps:txbx>
                      <wps:bodyPr rot="0" vert="horz" wrap="square" lIns="91440" tIns="45720" rIns="91440" bIns="45720" anchor="t" anchorCtr="0">
                        <a:noAutofit/>
                      </wps:bodyPr>
                    </wps:wsp>
                  </a:graphicData>
                </a:graphic>
              </wp:inline>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07CD53" id="_x0000_t202" coordsize="21600,21600" o:spt="202" path="m,l,21600r21600,l21600,xe">
                <v:stroke joinstyle="miter"/>
                <v:path gradientshapeok="t" o:connecttype="rect"/>
              </v:shapetype>
              <v:shape id="Text Box 2" o:spid="_x0000_s1027"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">
                <v:textbox>
                  <w:txbxContent>
                    <w:p w14:paraId="53508C41" w14:textId="77777777" w:rsidR="00E02674" w:rsidRPr="00FA510F" w:rsidRDefault="00E02674" w:rsidP="000673CF">
                      <w:pPr>
                        <w:jc w:val="both"/>
                        <w:rPr>
                          <w:rFonts w:ascii="Times New Roman" w:hAnsi="Times New Roman" w:cs="Times New Roman"/>
                          <w:i/>
                          <w:sz w:val="22"/>
                        </w:rPr>
                      </w:pPr>
                      <w:r>
                        <w:rPr>
                          <w:rFonts w:ascii="Times New Roman" w:hAnsi="Times New Roman" w:cs="Times New Roman"/>
                          <w:i/>
                          <w:sz w:val="22"/>
                        </w:rPr>
                        <w:t xml:space="preserve">Summary: </w:t>
                      </w:r>
                      <w:r w:rsidR="0002006D">
                        <w:rPr>
                          <w:rFonts w:ascii="Times New Roman" w:hAnsi="Times New Roman" w:cs="Times New Roman"/>
                          <w:i/>
                          <w:sz w:val="22"/>
                        </w:rPr>
                        <w:t>This article will fund the Snow &amp; Ice Removal deficit in Fiscal Year 2019. The Town can deficit spend each year for all costs related to snow and ice removal.</w:t>
                      </w:r>
                    </w:p>
                    <w:p w14:paraId="542177CC" w14:textId="77777777" w:rsidR="00E02674" w:rsidRDefault="00E02674" w:rsidP="000673CF">
                      <w:pPr>
                        <w:jc w:val="both"/>
                      </w:pPr>
                    </w:p>
                  </w:txbxContent>
                </v:textbox>
                <w10:anchorlock/>
              </v:shape>
            </w:pict>
          </mc:Fallback>
        </mc:AlternateContent>
      </w:r>
    </w:p>
    <w:p w14:paraId="5AF1E7B5" w14:textId="6FE2BCAD" w:rsidR="003A39A5" w:rsidRPr="000C725C" w:rsidRDefault="000C725C" w:rsidP="003A39A5">
      <w:pPr>
        <w:jc w:val="center"/>
        <w:rPr>
          <w:b/>
        </w:rPr>
      </w:pPr>
      <w:r w:rsidRPr="000C725C">
        <w:rPr>
          <w:b/>
        </w:rPr>
        <w:t>The Article passed unanimously as declared by the Moderator</w:t>
      </w:r>
    </w:p>
    <w:p w14:paraId="36957901" w14:textId="03F2A0F0" w:rsidR="000C725C" w:rsidRDefault="000C725C" w:rsidP="003A39A5">
      <w:pPr>
        <w:jc w:val="center"/>
        <w:rPr>
          <w:i/>
        </w:rPr>
      </w:pPr>
    </w:p>
    <w:p w14:paraId="0E14D322" w14:textId="77777777" w:rsidR="000C725C" w:rsidRDefault="000C725C" w:rsidP="003A39A5">
      <w:pPr>
        <w:jc w:val="center"/>
        <w:rPr>
          <w:i/>
        </w:rPr>
      </w:pPr>
    </w:p>
    <w:p w14:paraId="0D52F768" w14:textId="77777777" w:rsidR="0002006D" w:rsidRPr="00B11DF2" w:rsidRDefault="0002006D" w:rsidP="0002006D">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FB7A67">
        <w:rPr>
          <w:rFonts w:ascii="Times New Roman" w:hAnsi="Times New Roman" w:cs="Times New Roman"/>
          <w:b/>
          <w:u w:val="single"/>
        </w:rPr>
        <w:t>55</w:t>
      </w:r>
    </w:p>
    <w:p w14:paraId="42E9FAD1" w14:textId="77777777" w:rsidR="0002006D" w:rsidRDefault="0002006D" w:rsidP="0002006D">
      <w:pPr>
        <w:jc w:val="center"/>
        <w:rPr>
          <w:rFonts w:ascii="Times New Roman" w:hAnsi="Times New Roman" w:cs="Times New Roman"/>
          <w:b/>
          <w:u w:val="single"/>
        </w:rPr>
      </w:pPr>
      <w:r>
        <w:rPr>
          <w:rFonts w:ascii="Times New Roman" w:hAnsi="Times New Roman" w:cs="Times New Roman"/>
          <w:b/>
          <w:u w:val="single"/>
        </w:rPr>
        <w:t>UNPAID BILLS OF A PREVIOUS FISCAL YEAR</w:t>
      </w:r>
    </w:p>
    <w:p w14:paraId="2547F9F2" w14:textId="77777777" w:rsidR="0002006D" w:rsidRPr="006B1597" w:rsidRDefault="0002006D" w:rsidP="0002006D">
      <w:pPr>
        <w:jc w:val="center"/>
        <w:rPr>
          <w:rFonts w:ascii="Times New Roman" w:hAnsi="Times New Roman" w:cs="Times New Roman"/>
          <w:b/>
        </w:rPr>
      </w:pPr>
      <w:r>
        <w:rPr>
          <w:rFonts w:ascii="Times New Roman" w:hAnsi="Times New Roman" w:cs="Times New Roman"/>
          <w:b/>
        </w:rPr>
        <w:t>(9/10 vote required)</w:t>
      </w:r>
      <w:r>
        <w:rPr>
          <w:rFonts w:ascii="Times New Roman" w:hAnsi="Times New Roman" w:cs="Times New Roman"/>
          <w:b/>
        </w:rPr>
        <w:br/>
      </w:r>
    </w:p>
    <w:p w14:paraId="554C8078" w14:textId="77777777" w:rsidR="0002006D" w:rsidRDefault="0002006D" w:rsidP="00E463AE">
      <w:pPr>
        <w:jc w:val="both"/>
        <w:rPr>
          <w:rFonts w:ascii="Times New Roman" w:hAnsi="Times New Roman" w:cs="Times New Roman"/>
        </w:rPr>
      </w:pPr>
      <w:r>
        <w:rPr>
          <w:rFonts w:ascii="Times New Roman" w:hAnsi="Times New Roman" w:cs="Times New Roman"/>
        </w:rPr>
        <w:t>To see if the Town will vote to transfer a sum of money from Free Cash for the purpose of paying unpaid bills of a prior fiscal year; or take any action relative thereto.</w:t>
      </w:r>
    </w:p>
    <w:p w14:paraId="72E96756" w14:textId="77777777" w:rsidR="0002006D" w:rsidRDefault="0002006D" w:rsidP="0002006D">
      <w:pPr>
        <w:rPr>
          <w:rFonts w:ascii="Times New Roman" w:hAnsi="Times New Roman" w:cs="Times New Roman"/>
        </w:rPr>
      </w:pPr>
    </w:p>
    <w:p w14:paraId="7F2E5615" w14:textId="77777777" w:rsidR="0002006D" w:rsidRPr="003B5CC4" w:rsidRDefault="0002006D" w:rsidP="0002006D">
      <w:pPr>
        <w:rPr>
          <w:rFonts w:ascii="Times New Roman" w:hAnsi="Times New Roman" w:cs="Times New Roman"/>
        </w:rPr>
      </w:pPr>
      <w:r>
        <w:rPr>
          <w:rFonts w:ascii="Times New Roman" w:hAnsi="Times New Roman" w:cs="Times New Roman"/>
        </w:rPr>
        <w:t>Sponsor: Finance Director</w:t>
      </w:r>
    </w:p>
    <w:p w14:paraId="2FA96FF9" w14:textId="77777777" w:rsidR="0002006D" w:rsidRPr="003B5CC4" w:rsidRDefault="0002006D" w:rsidP="0002006D">
      <w:pPr>
        <w:rPr>
          <w:rFonts w:ascii="Times New Roman" w:hAnsi="Times New Roman" w:cs="Times New Roman"/>
        </w:rPr>
      </w:pPr>
    </w:p>
    <w:p w14:paraId="12395F2E" w14:textId="6996D28F" w:rsidR="0002006D" w:rsidRDefault="0002006D" w:rsidP="0002006D">
      <w:pPr>
        <w:rPr>
          <w:rFonts w:ascii="Times New Roman" w:hAnsi="Times New Roman" w:cs="Times New Roman"/>
          <w:b/>
        </w:rPr>
      </w:pPr>
      <w:r w:rsidRPr="003B5CC4">
        <w:rPr>
          <w:rFonts w:ascii="Times New Roman" w:hAnsi="Times New Roman" w:cs="Times New Roman"/>
          <w:b/>
        </w:rPr>
        <w:t>RECOMMENDATION OF THE FINANCE COMMITTEE:</w:t>
      </w:r>
    </w:p>
    <w:p w14:paraId="5A18A08C" w14:textId="7FF9F3E7" w:rsidR="006C3BAF" w:rsidRDefault="006C3BAF" w:rsidP="0002006D">
      <w:pPr>
        <w:rPr>
          <w:rFonts w:ascii="Times New Roman" w:hAnsi="Times New Roman" w:cs="Times New Roman"/>
          <w:b/>
        </w:rPr>
      </w:pPr>
    </w:p>
    <w:p w14:paraId="330EDCE1" w14:textId="4C3F6F7A" w:rsidR="006C3BAF" w:rsidRPr="006C3BAF" w:rsidRDefault="006C3BAF" w:rsidP="0002006D">
      <w:pPr>
        <w:rPr>
          <w:rFonts w:ascii="Times New Roman" w:hAnsi="Times New Roman" w:cs="Times New Roman"/>
          <w:i/>
        </w:rPr>
      </w:pPr>
      <w:r>
        <w:rPr>
          <w:rFonts w:ascii="Times New Roman" w:hAnsi="Times New Roman" w:cs="Times New Roman"/>
          <w:i/>
        </w:rPr>
        <w:t>Recommendation will be given at Town Meeting.</w:t>
      </w:r>
    </w:p>
    <w:p w14:paraId="3E051245" w14:textId="77777777" w:rsidR="0002006D" w:rsidRPr="00D76D6C" w:rsidRDefault="0002006D" w:rsidP="0002006D">
      <w:pPr>
        <w:rPr>
          <w:rFonts w:ascii="Times New Roman" w:hAnsi="Times New Roman" w:cs="Times New Roman"/>
          <w:i/>
        </w:rPr>
      </w:pPr>
    </w:p>
    <w:p w14:paraId="639AC17F" w14:textId="2FD751B4" w:rsidR="0002006D" w:rsidRDefault="0002006D" w:rsidP="0002006D">
      <w:pPr>
        <w:rPr>
          <w:rFonts w:ascii="Times New Roman" w:hAnsi="Times New Roman" w:cs="Times New Roman"/>
          <w:b/>
        </w:rPr>
      </w:pPr>
      <w:r w:rsidRPr="003B5CC4">
        <w:rPr>
          <w:rFonts w:ascii="Times New Roman" w:hAnsi="Times New Roman" w:cs="Times New Roman"/>
          <w:b/>
        </w:rPr>
        <w:t>RECOMMENDATION OF THE BOARD OF SELECTMEN:</w:t>
      </w:r>
    </w:p>
    <w:p w14:paraId="726635BD" w14:textId="56287B36" w:rsidR="000673CF" w:rsidRDefault="000673CF" w:rsidP="0002006D">
      <w:pPr>
        <w:rPr>
          <w:rFonts w:ascii="Times New Roman" w:hAnsi="Times New Roman" w:cs="Times New Roman"/>
          <w:b/>
        </w:rPr>
      </w:pPr>
    </w:p>
    <w:p w14:paraId="436CA603" w14:textId="253C5FC7" w:rsidR="000673CF" w:rsidRDefault="000673CF" w:rsidP="000673CF">
      <w:pPr>
        <w:rPr>
          <w:rFonts w:ascii="Times New Roman" w:hAnsi="Times New Roman" w:cs="Times New Roman"/>
          <w:i/>
        </w:rPr>
      </w:pPr>
      <w:r>
        <w:rPr>
          <w:rFonts w:ascii="Times New Roman" w:hAnsi="Times New Roman" w:cs="Times New Roman"/>
          <w:i/>
        </w:rPr>
        <w:t xml:space="preserve">That the Town vote to approve the article as written. Voted </w:t>
      </w:r>
      <w:r w:rsidR="00620C63">
        <w:rPr>
          <w:rFonts w:ascii="Times New Roman" w:hAnsi="Times New Roman" w:cs="Times New Roman"/>
          <w:i/>
        </w:rPr>
        <w:t>4-0-0.</w:t>
      </w:r>
    </w:p>
    <w:p w14:paraId="183327B8" w14:textId="77777777" w:rsidR="006C3BAF" w:rsidRDefault="006C3BAF" w:rsidP="000673CF">
      <w:pPr>
        <w:rPr>
          <w:rFonts w:ascii="Times New Roman" w:hAnsi="Times New Roman" w:cs="Times New Roman"/>
          <w:i/>
        </w:rPr>
      </w:pPr>
    </w:p>
    <w:p w14:paraId="299AFB69" w14:textId="77777777" w:rsidR="00C7740D" w:rsidRDefault="0002006D" w:rsidP="0045167E">
      <w:pPr>
        <w:rPr>
          <w:rFonts w:ascii="Times New Roman" w:hAnsi="Times New Roman" w:cs="Times New Roman"/>
          <w:sz w:val="16"/>
          <w:szCs w:val="16"/>
        </w:rPr>
      </w:pPr>
      <w:r w:rsidRPr="0002006D">
        <w:rPr>
          <w:noProof/>
        </w:rPr>
        <mc:AlternateContent>
          <mc:Choice Requires="wps">
            <w:drawing>
              <wp:inline distT="0" distB="0" distL="0" distR="0" wp14:anchorId="54BC2D63" wp14:editId="522614F1">
                <wp:extent cx="5943600" cy="279400"/>
                <wp:effectExtent l="0" t="0" r="19050" b="2540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400"/>
                        </a:xfrm>
                        <a:prstGeom prst="rect">
                          <a:avLst/>
                        </a:prstGeom>
                        <a:solidFill>
                          <a:srgbClr val="FFFFFF"/>
                        </a:solidFill>
                        <a:ln w="9525">
                          <a:solidFill>
                            <a:srgbClr val="000000"/>
                          </a:solidFill>
                          <a:miter lim="800000"/>
                          <a:headEnd/>
                          <a:tailEnd/>
                        </a:ln>
                      </wps:spPr>
                      <wps:txbx>
                        <w:txbxContent>
                          <w:p w14:paraId="79D4D49B" w14:textId="77777777" w:rsidR="0002006D" w:rsidRPr="00FA510F" w:rsidRDefault="0002006D" w:rsidP="000673CF">
                            <w:pPr>
                              <w:jc w:val="both"/>
                              <w:rPr>
                                <w:rFonts w:ascii="Times New Roman" w:hAnsi="Times New Roman" w:cs="Times New Roman"/>
                                <w:i/>
                                <w:sz w:val="22"/>
                              </w:rPr>
                            </w:pPr>
                            <w:r>
                              <w:rPr>
                                <w:rFonts w:ascii="Times New Roman" w:hAnsi="Times New Roman" w:cs="Times New Roman"/>
                                <w:i/>
                                <w:sz w:val="22"/>
                              </w:rPr>
                              <w:t>Summary: This article seeks to fund any bills of a prior Fiscal Year.</w:t>
                            </w:r>
                          </w:p>
                          <w:p w14:paraId="74ED48A0" w14:textId="77777777" w:rsidR="0002006D" w:rsidRDefault="0002006D" w:rsidP="000673CF">
                            <w:pPr>
                              <w:jc w:val="both"/>
                            </w:pPr>
                          </w:p>
                        </w:txbxContent>
                      </wps:txbx>
                      <wps:bodyPr rot="0" vert="horz" wrap="square" lIns="91440" tIns="45720" rIns="91440" bIns="45720" anchor="t" anchorCtr="0">
                        <a:noAutofit/>
                      </wps:bodyPr>
                    </wps:wsp>
                  </a:graphicData>
                </a:graphic>
              </wp:inline>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C2D63" id="_x0000_s1028" type="#_x0000_t202" style="width:46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4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">
                <v:textbox>
                  <w:txbxContent>
                    <w:p w14:paraId="79D4D49B" w14:textId="77777777" w:rsidR="0002006D" w:rsidRPr="00FA510F" w:rsidRDefault="0002006D" w:rsidP="000673CF">
                      <w:pPr>
                        <w:jc w:val="both"/>
                        <w:rPr>
                          <w:rFonts w:ascii="Times New Roman" w:hAnsi="Times New Roman" w:cs="Times New Roman"/>
                          <w:i/>
                          <w:sz w:val="22"/>
                        </w:rPr>
                      </w:pPr>
                      <w:r>
                        <w:rPr>
                          <w:rFonts w:ascii="Times New Roman" w:hAnsi="Times New Roman" w:cs="Times New Roman"/>
                          <w:i/>
                          <w:sz w:val="22"/>
                        </w:rPr>
                        <w:t>Summary: This article seeks to fund any bills of a prior Fiscal Year.</w:t>
                      </w:r>
                    </w:p>
                    <w:p w14:paraId="74ED48A0" w14:textId="77777777" w:rsidR="0002006D" w:rsidRDefault="0002006D" w:rsidP="000673CF">
                      <w:pPr>
                        <w:jc w:val="both"/>
                      </w:pPr>
                    </w:p>
                  </w:txbxContent>
                </v:textbox>
                <w10:anchorlock/>
              </v:shape>
            </w:pict>
          </mc:Fallback>
        </mc:AlternateContent>
      </w:r>
    </w:p>
    <w:p w14:paraId="39ABB3FA" w14:textId="77777777" w:rsidR="00C7740D" w:rsidRDefault="00C7740D" w:rsidP="0045167E">
      <w:pPr>
        <w:rPr>
          <w:rFonts w:ascii="Times New Roman" w:hAnsi="Times New Roman" w:cs="Times New Roman"/>
          <w:sz w:val="16"/>
          <w:szCs w:val="16"/>
        </w:rPr>
      </w:pPr>
    </w:p>
    <w:p w14:paraId="5F7E154A" w14:textId="414DB64C" w:rsidR="000C725C" w:rsidRPr="000C725C" w:rsidRDefault="000C725C" w:rsidP="000C725C">
      <w:pPr>
        <w:jc w:val="center"/>
        <w:rPr>
          <w:b/>
        </w:rPr>
      </w:pPr>
      <w:r>
        <w:rPr>
          <w:b/>
        </w:rPr>
        <w:t>No Action Taken</w:t>
      </w:r>
    </w:p>
    <w:p w14:paraId="03039001" w14:textId="77777777" w:rsidR="000C725C" w:rsidRDefault="000C725C" w:rsidP="000C725C">
      <w:pPr>
        <w:jc w:val="center"/>
        <w:rPr>
          <w:i/>
        </w:rPr>
      </w:pPr>
    </w:p>
    <w:p w14:paraId="772F88F8" w14:textId="77777777" w:rsidR="000C725C" w:rsidRDefault="000C725C" w:rsidP="00E463AE">
      <w:pPr>
        <w:jc w:val="center"/>
        <w:rPr>
          <w:rFonts w:ascii="Times New Roman" w:hAnsi="Times New Roman" w:cs="Times New Roman"/>
          <w:b/>
          <w:u w:val="single"/>
        </w:rPr>
      </w:pPr>
    </w:p>
    <w:p w14:paraId="7991FB2F" w14:textId="77777777" w:rsidR="000C725C" w:rsidRDefault="000C725C" w:rsidP="00E463AE">
      <w:pPr>
        <w:jc w:val="center"/>
        <w:rPr>
          <w:rFonts w:ascii="Times New Roman" w:hAnsi="Times New Roman" w:cs="Times New Roman"/>
          <w:b/>
          <w:u w:val="single"/>
        </w:rPr>
      </w:pPr>
    </w:p>
    <w:p w14:paraId="66142158" w14:textId="77777777" w:rsidR="000C725C" w:rsidRDefault="000C725C" w:rsidP="00E463AE">
      <w:pPr>
        <w:jc w:val="center"/>
        <w:rPr>
          <w:rFonts w:ascii="Times New Roman" w:hAnsi="Times New Roman" w:cs="Times New Roman"/>
          <w:b/>
          <w:u w:val="single"/>
        </w:rPr>
      </w:pPr>
    </w:p>
    <w:p w14:paraId="09B45D8E" w14:textId="56DC8CD8" w:rsidR="00E463AE" w:rsidRPr="00B11DF2" w:rsidRDefault="00E463AE" w:rsidP="00E463AE">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A60EF8">
        <w:rPr>
          <w:rFonts w:ascii="Times New Roman" w:hAnsi="Times New Roman" w:cs="Times New Roman"/>
          <w:b/>
          <w:u w:val="single"/>
        </w:rPr>
        <w:t>5</w:t>
      </w:r>
      <w:r w:rsidR="00FB7A67">
        <w:rPr>
          <w:rFonts w:ascii="Times New Roman" w:hAnsi="Times New Roman" w:cs="Times New Roman"/>
          <w:b/>
          <w:u w:val="single"/>
        </w:rPr>
        <w:t>6</w:t>
      </w:r>
    </w:p>
    <w:p w14:paraId="6775D67E" w14:textId="77777777" w:rsidR="00E463AE" w:rsidRPr="006B1597" w:rsidRDefault="00E463AE" w:rsidP="00E463AE">
      <w:pPr>
        <w:jc w:val="center"/>
        <w:rPr>
          <w:rFonts w:ascii="Times New Roman" w:hAnsi="Times New Roman" w:cs="Times New Roman"/>
          <w:b/>
        </w:rPr>
      </w:pPr>
      <w:r w:rsidRPr="00E463AE">
        <w:rPr>
          <w:rFonts w:ascii="Times New Roman" w:hAnsi="Times New Roman" w:cs="Times New Roman"/>
          <w:b/>
          <w:u w:val="single"/>
        </w:rPr>
        <w:t xml:space="preserve">TREE WARDEN SALARY ACCOUNT </w:t>
      </w:r>
      <w:r>
        <w:rPr>
          <w:rFonts w:ascii="Times New Roman" w:hAnsi="Times New Roman" w:cs="Times New Roman"/>
          <w:b/>
        </w:rPr>
        <w:br/>
      </w:r>
    </w:p>
    <w:p w14:paraId="2EB28BAC" w14:textId="77777777" w:rsidR="00E463AE" w:rsidRDefault="00E463AE" w:rsidP="00E463AE">
      <w:pPr>
        <w:jc w:val="both"/>
        <w:rPr>
          <w:rFonts w:ascii="Times New Roman" w:hAnsi="Times New Roman" w:cs="Times New Roman"/>
        </w:rPr>
      </w:pPr>
      <w:r w:rsidRPr="00E463AE">
        <w:rPr>
          <w:rFonts w:ascii="Times New Roman" w:hAnsi="Times New Roman" w:cs="Times New Roman"/>
        </w:rPr>
        <w:t xml:space="preserve">To see if the Town will vote to transfer from Free Cash the sum of </w:t>
      </w:r>
      <w:r>
        <w:rPr>
          <w:rFonts w:ascii="Times New Roman" w:hAnsi="Times New Roman" w:cs="Times New Roman"/>
        </w:rPr>
        <w:t>FIVE THOUSAND FIVE HUNDRED AND 00/100 DOLLARS</w:t>
      </w:r>
      <w:r w:rsidRPr="00E463AE">
        <w:rPr>
          <w:rFonts w:ascii="Times New Roman" w:hAnsi="Times New Roman" w:cs="Times New Roman"/>
        </w:rPr>
        <w:t xml:space="preserve"> ($5,500.00) to the Tree Warden Salaries/Wages Account  (#12941); or take any action relative thereto.</w:t>
      </w:r>
    </w:p>
    <w:p w14:paraId="12A50E8B" w14:textId="77777777" w:rsidR="00E463AE" w:rsidRDefault="00E463AE" w:rsidP="00E463AE">
      <w:pPr>
        <w:rPr>
          <w:rFonts w:ascii="Times New Roman" w:hAnsi="Times New Roman" w:cs="Times New Roman"/>
        </w:rPr>
      </w:pPr>
    </w:p>
    <w:p w14:paraId="612BA1CB" w14:textId="18E672B5" w:rsidR="00E463AE" w:rsidRPr="003B5CC4" w:rsidRDefault="00E463AE" w:rsidP="00E463AE">
      <w:pPr>
        <w:rPr>
          <w:rFonts w:ascii="Times New Roman" w:hAnsi="Times New Roman" w:cs="Times New Roman"/>
        </w:rPr>
      </w:pPr>
      <w:r>
        <w:rPr>
          <w:rFonts w:ascii="Times New Roman" w:hAnsi="Times New Roman" w:cs="Times New Roman"/>
        </w:rPr>
        <w:t xml:space="preserve">Sponsor: </w:t>
      </w:r>
      <w:r w:rsidR="006C2725">
        <w:rPr>
          <w:rFonts w:ascii="Times New Roman" w:hAnsi="Times New Roman" w:cs="Times New Roman"/>
        </w:rPr>
        <w:t>Board of Selectmen</w:t>
      </w:r>
    </w:p>
    <w:p w14:paraId="61EAC488" w14:textId="77777777" w:rsidR="00E463AE" w:rsidRPr="003B5CC4" w:rsidRDefault="00E463AE" w:rsidP="00E463AE">
      <w:pPr>
        <w:rPr>
          <w:rFonts w:ascii="Times New Roman" w:hAnsi="Times New Roman" w:cs="Times New Roman"/>
        </w:rPr>
      </w:pPr>
    </w:p>
    <w:p w14:paraId="068282CE" w14:textId="77580F36" w:rsidR="00E463AE" w:rsidRDefault="00E463AE" w:rsidP="00E463AE">
      <w:pPr>
        <w:rPr>
          <w:rFonts w:ascii="Times New Roman" w:hAnsi="Times New Roman" w:cs="Times New Roman"/>
          <w:b/>
        </w:rPr>
      </w:pPr>
      <w:r w:rsidRPr="003B5CC4">
        <w:rPr>
          <w:rFonts w:ascii="Times New Roman" w:hAnsi="Times New Roman" w:cs="Times New Roman"/>
          <w:b/>
        </w:rPr>
        <w:t>RECOMMENDATION OF THE FINANCE COMMITTEE:</w:t>
      </w:r>
    </w:p>
    <w:p w14:paraId="084C9251" w14:textId="14D312DE" w:rsidR="006C3BAF" w:rsidRDefault="006C3BAF" w:rsidP="00E463AE">
      <w:pPr>
        <w:rPr>
          <w:rFonts w:ascii="Times New Roman" w:hAnsi="Times New Roman" w:cs="Times New Roman"/>
          <w:b/>
        </w:rPr>
      </w:pPr>
    </w:p>
    <w:p w14:paraId="00877BE9" w14:textId="5F37FE80" w:rsidR="006C3BAF" w:rsidRPr="006C3BAF" w:rsidRDefault="006C3BAF" w:rsidP="00E463AE">
      <w:pPr>
        <w:rPr>
          <w:rFonts w:ascii="Times New Roman" w:hAnsi="Times New Roman" w:cs="Times New Roman"/>
          <w:i/>
        </w:rPr>
      </w:pPr>
      <w:r>
        <w:rPr>
          <w:rFonts w:ascii="Times New Roman" w:hAnsi="Times New Roman" w:cs="Times New Roman"/>
          <w:i/>
        </w:rPr>
        <w:t>That the Town vote to approve the article as written. Voted 7-0-0.</w:t>
      </w:r>
    </w:p>
    <w:p w14:paraId="57E0D3CE" w14:textId="77777777" w:rsidR="00E463AE" w:rsidRPr="00D76D6C" w:rsidRDefault="00E463AE" w:rsidP="00E463AE">
      <w:pPr>
        <w:rPr>
          <w:rFonts w:ascii="Times New Roman" w:hAnsi="Times New Roman" w:cs="Times New Roman"/>
          <w:i/>
        </w:rPr>
      </w:pPr>
    </w:p>
    <w:p w14:paraId="672A5DCD" w14:textId="6B35C4C7" w:rsidR="00E463AE" w:rsidRDefault="00E463AE" w:rsidP="00E463AE">
      <w:pPr>
        <w:rPr>
          <w:rFonts w:ascii="Times New Roman" w:hAnsi="Times New Roman" w:cs="Times New Roman"/>
          <w:b/>
        </w:rPr>
      </w:pPr>
      <w:r w:rsidRPr="003B5CC4">
        <w:rPr>
          <w:rFonts w:ascii="Times New Roman" w:hAnsi="Times New Roman" w:cs="Times New Roman"/>
          <w:b/>
        </w:rPr>
        <w:t>RECOMMENDATION OF THE BOARD OF SELECTMEN:</w:t>
      </w:r>
    </w:p>
    <w:p w14:paraId="08CAFCE8" w14:textId="6E55186F" w:rsidR="000673CF" w:rsidRDefault="000673CF" w:rsidP="00E463AE">
      <w:pPr>
        <w:rPr>
          <w:rFonts w:ascii="Times New Roman" w:hAnsi="Times New Roman" w:cs="Times New Roman"/>
          <w:b/>
        </w:rPr>
      </w:pPr>
    </w:p>
    <w:p w14:paraId="13C54EEA" w14:textId="48DE39E1" w:rsidR="000673CF" w:rsidRDefault="000673CF" w:rsidP="000673CF">
      <w:pPr>
        <w:rPr>
          <w:rFonts w:ascii="Times New Roman" w:hAnsi="Times New Roman" w:cs="Times New Roman"/>
          <w:i/>
        </w:rPr>
      </w:pPr>
      <w:r>
        <w:rPr>
          <w:rFonts w:ascii="Times New Roman" w:hAnsi="Times New Roman" w:cs="Times New Roman"/>
          <w:i/>
        </w:rPr>
        <w:t xml:space="preserve">That the Town vote to approve the article as written. Voted </w:t>
      </w:r>
      <w:r w:rsidR="00620C63">
        <w:rPr>
          <w:rFonts w:ascii="Times New Roman" w:hAnsi="Times New Roman" w:cs="Times New Roman"/>
          <w:i/>
        </w:rPr>
        <w:t>4-0-0.</w:t>
      </w:r>
    </w:p>
    <w:p w14:paraId="5F5D64C0" w14:textId="77777777" w:rsidR="00E463AE" w:rsidRDefault="00E463AE" w:rsidP="00E463AE">
      <w:pPr>
        <w:rPr>
          <w:rFonts w:ascii="Times New Roman" w:hAnsi="Times New Roman" w:cs="Times New Roman"/>
          <w:sz w:val="16"/>
          <w:szCs w:val="16"/>
        </w:rPr>
      </w:pPr>
    </w:p>
    <w:p w14:paraId="1CEF0D71" w14:textId="77777777" w:rsidR="00E463AE" w:rsidRDefault="00E463AE" w:rsidP="00E463AE">
      <w:pPr>
        <w:rPr>
          <w:rFonts w:ascii="Times New Roman" w:hAnsi="Times New Roman" w:cs="Times New Roman"/>
          <w:sz w:val="16"/>
          <w:szCs w:val="16"/>
        </w:rPr>
      </w:pPr>
      <w:r w:rsidRPr="0002006D">
        <w:rPr>
          <w:noProof/>
        </w:rPr>
        <mc:AlternateContent>
          <mc:Choice Requires="wps">
            <w:drawing>
              <wp:inline distT="0" distB="0" distL="0" distR="0" wp14:anchorId="19FE438F" wp14:editId="20E84F94">
                <wp:extent cx="5914292" cy="614395"/>
                <wp:effectExtent l="0" t="0" r="1079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292" cy="614395"/>
                        </a:xfrm>
                        <a:prstGeom prst="rect">
                          <a:avLst/>
                        </a:prstGeom>
                        <a:solidFill>
                          <a:srgbClr val="FFFFFF"/>
                        </a:solidFill>
                        <a:ln w="9525">
                          <a:solidFill>
                            <a:srgbClr val="000000"/>
                          </a:solidFill>
                          <a:miter lim="800000"/>
                          <a:headEnd/>
                          <a:tailEnd/>
                        </a:ln>
                      </wps:spPr>
                      <wps:txbx>
                        <w:txbxContent>
                          <w:p w14:paraId="085F7171" w14:textId="44536428" w:rsidR="000673CF" w:rsidRPr="00FA510F" w:rsidRDefault="000673CF" w:rsidP="000673CF">
                            <w:pPr>
                              <w:jc w:val="both"/>
                              <w:rPr>
                                <w:rFonts w:ascii="Times New Roman" w:hAnsi="Times New Roman" w:cs="Times New Roman"/>
                                <w:i/>
                                <w:sz w:val="22"/>
                              </w:rPr>
                            </w:pPr>
                            <w:r>
                              <w:rPr>
                                <w:rFonts w:ascii="Times New Roman" w:hAnsi="Times New Roman" w:cs="Times New Roman"/>
                                <w:i/>
                                <w:sz w:val="22"/>
                              </w:rPr>
                              <w:t>Summary: Due to the tremendous amount of work done by the Tree Warden with the diagnosis, treatment, and oversight of the removal of the infected trees</w:t>
                            </w:r>
                            <w:r w:rsidR="00620C63">
                              <w:rPr>
                                <w:rFonts w:ascii="Times New Roman" w:hAnsi="Times New Roman" w:cs="Times New Roman"/>
                                <w:i/>
                                <w:sz w:val="22"/>
                              </w:rPr>
                              <w:t xml:space="preserve"> due to Gypsy Moths</w:t>
                            </w:r>
                            <w:r w:rsidR="00CE65E9">
                              <w:rPr>
                                <w:rFonts w:ascii="Times New Roman" w:hAnsi="Times New Roman" w:cs="Times New Roman"/>
                                <w:i/>
                                <w:sz w:val="22"/>
                              </w:rPr>
                              <w:t>, there is a desire to suppl</w:t>
                            </w:r>
                            <w:r w:rsidR="00620C63">
                              <w:rPr>
                                <w:rFonts w:ascii="Times New Roman" w:hAnsi="Times New Roman" w:cs="Times New Roman"/>
                                <w:i/>
                                <w:sz w:val="22"/>
                              </w:rPr>
                              <w:t>ement the Tree Warden’s stipend in FY19.</w:t>
                            </w:r>
                          </w:p>
                          <w:p w14:paraId="2525EFC9" w14:textId="456CAD96" w:rsidR="00E463AE" w:rsidRPr="000673CF" w:rsidRDefault="00E463AE" w:rsidP="00E463AE">
                            <w:pPr>
                              <w:rPr>
                                <w:i/>
                              </w:rPr>
                            </w:pPr>
                          </w:p>
                        </w:txbxContent>
                      </wps:txbx>
                      <wps:bodyPr rot="0" vert="horz" wrap="square" lIns="91440" tIns="45720" rIns="91440" bIns="45720" anchor="t" anchorCtr="0">
                        <a:noAutofit/>
                      </wps:bodyPr>
                    </wps:wsp>
                  </a:graphicData>
                </a:graphic>
              </wp:inline>
            </w:drawing>
          </mc:Choice>
          <mc:Fallback xmlns:cx1="http://schemas.microsoft.com/office/drawing/2015/9/8/chartex">
            <w:pict>
              <v:shapetype w14:anchorId="19FE438F" id="_x0000_t202" coordsize="21600,21600" o:spt="202" path="m,l,21600r21600,l21600,xe">
                <v:stroke joinstyle="miter"/>
                <v:path gradientshapeok="t" o:connecttype="rect"/>
              </v:shapetype>
              <v:shape id="_x0000_s1029" type="#_x0000_t202" style="width:465.7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">
                <v:textbox>
                  <w:txbxContent>
                    <w:p w14:paraId="085F7171" w14:textId="44536428" w:rsidR="000673CF" w:rsidRPr="00FA510F" w:rsidRDefault="000673CF" w:rsidP="000673CF">
                      <w:pPr>
                        <w:jc w:val="both"/>
                        <w:rPr>
                          <w:rFonts w:ascii="Times New Roman" w:hAnsi="Times New Roman" w:cs="Times New Roman"/>
                          <w:i/>
                          <w:sz w:val="22"/>
                        </w:rPr>
                      </w:pPr>
                      <w:r>
                        <w:rPr>
                          <w:rFonts w:ascii="Times New Roman" w:hAnsi="Times New Roman" w:cs="Times New Roman"/>
                          <w:i/>
                          <w:sz w:val="22"/>
                        </w:rPr>
                        <w:t>Summary: Due to the tremendous amount of work done by the Tree Warden with the diagnosis, treatment, and oversight of the removal of the infected trees</w:t>
                      </w:r>
                      <w:r w:rsidR="00620C63">
                        <w:rPr>
                          <w:rFonts w:ascii="Times New Roman" w:hAnsi="Times New Roman" w:cs="Times New Roman"/>
                          <w:i/>
                          <w:sz w:val="22"/>
                        </w:rPr>
                        <w:t xml:space="preserve"> due to Gypsy Moths</w:t>
                      </w:r>
                      <w:r w:rsidR="00CE65E9">
                        <w:rPr>
                          <w:rFonts w:ascii="Times New Roman" w:hAnsi="Times New Roman" w:cs="Times New Roman"/>
                          <w:i/>
                          <w:sz w:val="22"/>
                        </w:rPr>
                        <w:t>, there is a desire to suppl</w:t>
                      </w:r>
                      <w:r w:rsidR="00620C63">
                        <w:rPr>
                          <w:rFonts w:ascii="Times New Roman" w:hAnsi="Times New Roman" w:cs="Times New Roman"/>
                          <w:i/>
                          <w:sz w:val="22"/>
                        </w:rPr>
                        <w:t>ement the Tree Warden’s stipend in FY19.</w:t>
                      </w:r>
                    </w:p>
                    <w:p w14:paraId="2525EFC9" w14:textId="456CAD96" w:rsidR="00E463AE" w:rsidRPr="000673CF" w:rsidRDefault="00E463AE" w:rsidP="00E463AE">
                      <w:pPr>
                        <w:rPr>
                          <w:i/>
                        </w:rPr>
                      </w:pPr>
                    </w:p>
                  </w:txbxContent>
                </v:textbox>
                <w10:anchorlock/>
              </v:shape>
            </w:pict>
          </mc:Fallback>
        </mc:AlternateContent>
      </w:r>
    </w:p>
    <w:p w14:paraId="2D599A5F" w14:textId="77777777" w:rsidR="000C725C" w:rsidRPr="000C725C" w:rsidRDefault="000C725C" w:rsidP="000C725C">
      <w:pPr>
        <w:jc w:val="center"/>
        <w:rPr>
          <w:b/>
        </w:rPr>
      </w:pPr>
      <w:r w:rsidRPr="000C725C">
        <w:rPr>
          <w:b/>
        </w:rPr>
        <w:t>The Article passed unanimously as declared by the Moderator</w:t>
      </w:r>
    </w:p>
    <w:p w14:paraId="6183FDB6" w14:textId="77777777" w:rsidR="000C725C" w:rsidRDefault="000C725C" w:rsidP="000C725C">
      <w:pPr>
        <w:jc w:val="center"/>
        <w:rPr>
          <w:i/>
        </w:rPr>
      </w:pPr>
    </w:p>
    <w:p w14:paraId="19E36CEA" w14:textId="77777777" w:rsidR="00E463AE" w:rsidRDefault="00E463AE" w:rsidP="00E463AE">
      <w:pPr>
        <w:rPr>
          <w:rFonts w:ascii="Times New Roman" w:hAnsi="Times New Roman" w:cs="Times New Roman"/>
          <w:sz w:val="16"/>
          <w:szCs w:val="16"/>
        </w:rPr>
      </w:pPr>
    </w:p>
    <w:p w14:paraId="44D5FDB6" w14:textId="77777777" w:rsidR="00E463AE" w:rsidRPr="00B11DF2" w:rsidRDefault="00E463AE" w:rsidP="00E463AE">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Pr>
          <w:rFonts w:ascii="Times New Roman" w:hAnsi="Times New Roman" w:cs="Times New Roman"/>
          <w:b/>
          <w:u w:val="single"/>
        </w:rPr>
        <w:t>5</w:t>
      </w:r>
      <w:r w:rsidR="00FB7A67">
        <w:rPr>
          <w:rFonts w:ascii="Times New Roman" w:hAnsi="Times New Roman" w:cs="Times New Roman"/>
          <w:b/>
          <w:u w:val="single"/>
        </w:rPr>
        <w:t>7</w:t>
      </w:r>
    </w:p>
    <w:p w14:paraId="60730B81" w14:textId="77777777" w:rsidR="00E463AE" w:rsidRPr="006B1597" w:rsidRDefault="00E463AE" w:rsidP="00E463AE">
      <w:pPr>
        <w:jc w:val="center"/>
        <w:rPr>
          <w:rFonts w:ascii="Times New Roman" w:hAnsi="Times New Roman" w:cs="Times New Roman"/>
          <w:b/>
        </w:rPr>
      </w:pPr>
      <w:r w:rsidRPr="00E463AE">
        <w:rPr>
          <w:rFonts w:ascii="Times New Roman" w:hAnsi="Times New Roman" w:cs="Times New Roman"/>
          <w:b/>
          <w:u w:val="single"/>
        </w:rPr>
        <w:t xml:space="preserve">EMERGENCY ACTION PLAN (EAP) – CEDAR POND DAM AND </w:t>
      </w:r>
      <w:r w:rsidR="00A60EF8">
        <w:rPr>
          <w:rFonts w:ascii="Times New Roman" w:hAnsi="Times New Roman" w:cs="Times New Roman"/>
          <w:b/>
          <w:u w:val="single"/>
        </w:rPr>
        <w:t xml:space="preserve">BIG </w:t>
      </w:r>
      <w:r w:rsidRPr="00E463AE">
        <w:rPr>
          <w:rFonts w:ascii="Times New Roman" w:hAnsi="Times New Roman" w:cs="Times New Roman"/>
          <w:b/>
          <w:u w:val="single"/>
        </w:rPr>
        <w:t>ALUM POND DAM</w:t>
      </w:r>
      <w:r>
        <w:rPr>
          <w:rFonts w:ascii="Times New Roman" w:hAnsi="Times New Roman" w:cs="Times New Roman"/>
          <w:b/>
        </w:rPr>
        <w:br/>
      </w:r>
    </w:p>
    <w:p w14:paraId="388D2C48" w14:textId="77777777" w:rsidR="00E463AE" w:rsidRDefault="00E463AE" w:rsidP="00E463AE">
      <w:pPr>
        <w:jc w:val="both"/>
        <w:rPr>
          <w:rFonts w:ascii="Times New Roman" w:hAnsi="Times New Roman" w:cs="Times New Roman"/>
        </w:rPr>
      </w:pPr>
      <w:r w:rsidRPr="00E463AE">
        <w:rPr>
          <w:rFonts w:ascii="Times New Roman" w:hAnsi="Times New Roman" w:cs="Times New Roman"/>
        </w:rPr>
        <w:t xml:space="preserve">To see if the Town will vote to transfer from Free Cash the sum of </w:t>
      </w:r>
      <w:r>
        <w:rPr>
          <w:rFonts w:ascii="Times New Roman" w:hAnsi="Times New Roman" w:cs="Times New Roman"/>
        </w:rPr>
        <w:t>FORTY-EIGHT THOUSAND AND 00/100 DOLLARS</w:t>
      </w:r>
      <w:r w:rsidRPr="00E463AE">
        <w:rPr>
          <w:rFonts w:ascii="Times New Roman" w:hAnsi="Times New Roman" w:cs="Times New Roman"/>
        </w:rPr>
        <w:t xml:space="preserve"> ($48,000.00) to cover the costs of preparing an Emergency Action Plan for Cedar Pond Dam and </w:t>
      </w:r>
      <w:r w:rsidR="00A60EF8">
        <w:rPr>
          <w:rFonts w:ascii="Times New Roman" w:hAnsi="Times New Roman" w:cs="Times New Roman"/>
        </w:rPr>
        <w:t xml:space="preserve">Big </w:t>
      </w:r>
      <w:r w:rsidRPr="00E463AE">
        <w:rPr>
          <w:rFonts w:ascii="Times New Roman" w:hAnsi="Times New Roman" w:cs="Times New Roman"/>
        </w:rPr>
        <w:t>Alum Pond Dam as required by M.G.L. Chapter 21, Section 65 and 302 CMR 10.11; or take any action relative thereto.</w:t>
      </w:r>
    </w:p>
    <w:p w14:paraId="1AE88686" w14:textId="77777777" w:rsidR="00E463AE" w:rsidRDefault="00E463AE" w:rsidP="00E463AE">
      <w:pPr>
        <w:rPr>
          <w:rFonts w:ascii="Times New Roman" w:hAnsi="Times New Roman" w:cs="Times New Roman"/>
        </w:rPr>
      </w:pPr>
    </w:p>
    <w:p w14:paraId="657D7747" w14:textId="08CB3A5C" w:rsidR="00E463AE" w:rsidRPr="003B5CC4" w:rsidRDefault="00E463AE" w:rsidP="00E463AE">
      <w:pPr>
        <w:rPr>
          <w:rFonts w:ascii="Times New Roman" w:hAnsi="Times New Roman" w:cs="Times New Roman"/>
        </w:rPr>
      </w:pPr>
      <w:r>
        <w:rPr>
          <w:rFonts w:ascii="Times New Roman" w:hAnsi="Times New Roman" w:cs="Times New Roman"/>
        </w:rPr>
        <w:t xml:space="preserve">Sponsor: </w:t>
      </w:r>
      <w:r w:rsidR="006C2725">
        <w:rPr>
          <w:rFonts w:ascii="Times New Roman" w:hAnsi="Times New Roman" w:cs="Times New Roman"/>
        </w:rPr>
        <w:t>Board of Selectmen</w:t>
      </w:r>
    </w:p>
    <w:p w14:paraId="1955CC44" w14:textId="77777777" w:rsidR="00E463AE" w:rsidRPr="003B5CC4" w:rsidRDefault="00E463AE" w:rsidP="00E463AE">
      <w:pPr>
        <w:rPr>
          <w:rFonts w:ascii="Times New Roman" w:hAnsi="Times New Roman" w:cs="Times New Roman"/>
        </w:rPr>
      </w:pPr>
    </w:p>
    <w:p w14:paraId="0B8A0EA5" w14:textId="6B76C95A" w:rsidR="00E463AE" w:rsidRDefault="00E463AE" w:rsidP="00E463AE">
      <w:pPr>
        <w:rPr>
          <w:rFonts w:ascii="Times New Roman" w:hAnsi="Times New Roman" w:cs="Times New Roman"/>
          <w:b/>
        </w:rPr>
      </w:pPr>
      <w:r w:rsidRPr="003B5CC4">
        <w:rPr>
          <w:rFonts w:ascii="Times New Roman" w:hAnsi="Times New Roman" w:cs="Times New Roman"/>
          <w:b/>
        </w:rPr>
        <w:t>RECOMMENDATION OF THE FINANCE COMMITTEE:</w:t>
      </w:r>
    </w:p>
    <w:p w14:paraId="47176427" w14:textId="68840BD0" w:rsidR="006C3BAF" w:rsidRDefault="006C3BAF" w:rsidP="00E463AE">
      <w:pPr>
        <w:rPr>
          <w:rFonts w:ascii="Times New Roman" w:hAnsi="Times New Roman" w:cs="Times New Roman"/>
          <w:b/>
        </w:rPr>
      </w:pPr>
    </w:p>
    <w:p w14:paraId="2CC62034" w14:textId="4A1027E7" w:rsidR="006C3BAF" w:rsidRPr="006C3BAF" w:rsidRDefault="006C3BAF" w:rsidP="00E463AE">
      <w:pPr>
        <w:rPr>
          <w:rFonts w:ascii="Times New Roman" w:hAnsi="Times New Roman" w:cs="Times New Roman"/>
          <w:i/>
        </w:rPr>
      </w:pPr>
      <w:r>
        <w:rPr>
          <w:rFonts w:ascii="Times New Roman" w:hAnsi="Times New Roman" w:cs="Times New Roman"/>
          <w:i/>
        </w:rPr>
        <w:t>That the Town vote to approve the article as written. Voted 7-0-0.</w:t>
      </w:r>
    </w:p>
    <w:p w14:paraId="4A607D6C" w14:textId="77777777" w:rsidR="00E463AE" w:rsidRPr="00D76D6C" w:rsidRDefault="00E463AE" w:rsidP="00E463AE">
      <w:pPr>
        <w:rPr>
          <w:rFonts w:ascii="Times New Roman" w:hAnsi="Times New Roman" w:cs="Times New Roman"/>
          <w:i/>
        </w:rPr>
      </w:pPr>
    </w:p>
    <w:p w14:paraId="72B87BE3" w14:textId="052740F2" w:rsidR="00E463AE" w:rsidRDefault="00E463AE" w:rsidP="00E463AE">
      <w:pPr>
        <w:rPr>
          <w:rFonts w:ascii="Times New Roman" w:hAnsi="Times New Roman" w:cs="Times New Roman"/>
          <w:b/>
        </w:rPr>
      </w:pPr>
      <w:r w:rsidRPr="003B5CC4">
        <w:rPr>
          <w:rFonts w:ascii="Times New Roman" w:hAnsi="Times New Roman" w:cs="Times New Roman"/>
          <w:b/>
        </w:rPr>
        <w:t>RECOMMENDATION OF THE BOARD OF SELECTMEN:</w:t>
      </w:r>
      <w:r w:rsidR="00CE65E9">
        <w:rPr>
          <w:rFonts w:ascii="Times New Roman" w:hAnsi="Times New Roman" w:cs="Times New Roman"/>
          <w:b/>
        </w:rPr>
        <w:t xml:space="preserve"> </w:t>
      </w:r>
    </w:p>
    <w:p w14:paraId="4DF339B6" w14:textId="06F9E4FF" w:rsidR="00CE65E9" w:rsidRDefault="00CE65E9" w:rsidP="00E463AE">
      <w:pPr>
        <w:rPr>
          <w:rFonts w:ascii="Times New Roman" w:hAnsi="Times New Roman" w:cs="Times New Roman"/>
          <w:b/>
        </w:rPr>
      </w:pPr>
    </w:p>
    <w:p w14:paraId="1CDD26D7" w14:textId="4864AE94" w:rsidR="00CE65E9" w:rsidRDefault="00CE65E9" w:rsidP="00CE65E9">
      <w:pPr>
        <w:rPr>
          <w:rFonts w:ascii="Times New Roman" w:hAnsi="Times New Roman" w:cs="Times New Roman"/>
          <w:i/>
        </w:rPr>
      </w:pPr>
      <w:r>
        <w:rPr>
          <w:rFonts w:ascii="Times New Roman" w:hAnsi="Times New Roman" w:cs="Times New Roman"/>
          <w:i/>
        </w:rPr>
        <w:t xml:space="preserve">That the Town vote to approve the article as written. Voted </w:t>
      </w:r>
      <w:r w:rsidR="00620C63">
        <w:rPr>
          <w:rFonts w:ascii="Times New Roman" w:hAnsi="Times New Roman" w:cs="Times New Roman"/>
          <w:i/>
        </w:rPr>
        <w:t>4-0-0.</w:t>
      </w:r>
    </w:p>
    <w:p w14:paraId="2A75A3A2" w14:textId="77777777" w:rsidR="00E463AE" w:rsidRDefault="00E463AE" w:rsidP="00E463AE">
      <w:pPr>
        <w:rPr>
          <w:rFonts w:ascii="Times New Roman" w:hAnsi="Times New Roman" w:cs="Times New Roman"/>
          <w:sz w:val="16"/>
          <w:szCs w:val="16"/>
        </w:rPr>
      </w:pPr>
    </w:p>
    <w:p w14:paraId="7E13548A" w14:textId="77777777" w:rsidR="00E463AE" w:rsidRDefault="00E463AE" w:rsidP="00E463AE">
      <w:pPr>
        <w:rPr>
          <w:rFonts w:ascii="Times New Roman" w:hAnsi="Times New Roman" w:cs="Times New Roman"/>
          <w:sz w:val="16"/>
          <w:szCs w:val="16"/>
        </w:rPr>
      </w:pPr>
      <w:r w:rsidRPr="0002006D">
        <w:rPr>
          <w:noProof/>
        </w:rPr>
        <mc:AlternateContent>
          <mc:Choice Requires="wps">
            <w:drawing>
              <wp:inline distT="0" distB="0" distL="0" distR="0" wp14:anchorId="27E11879" wp14:editId="53870F39">
                <wp:extent cx="5943600" cy="431955"/>
                <wp:effectExtent l="0" t="0" r="1905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1955"/>
                        </a:xfrm>
                        <a:prstGeom prst="rect">
                          <a:avLst/>
                        </a:prstGeom>
                        <a:solidFill>
                          <a:srgbClr val="FFFFFF"/>
                        </a:solidFill>
                        <a:ln w="9525">
                          <a:solidFill>
                            <a:srgbClr val="000000"/>
                          </a:solidFill>
                          <a:miter lim="800000"/>
                          <a:headEnd/>
                          <a:tailEnd/>
                        </a:ln>
                      </wps:spPr>
                      <wps:txbx>
                        <w:txbxContent>
                          <w:p w14:paraId="57BBA9C2" w14:textId="5E978F49" w:rsidR="00E463AE" w:rsidRPr="00CE65E9" w:rsidRDefault="00CE65E9" w:rsidP="00E463AE">
                            <w:pPr>
                              <w:rPr>
                                <w:rFonts w:ascii="Times New Roman" w:hAnsi="Times New Roman" w:cs="Times New Roman"/>
                                <w:i/>
                                <w:sz w:val="22"/>
                                <w:szCs w:val="22"/>
                              </w:rPr>
                            </w:pPr>
                            <w:r>
                              <w:rPr>
                                <w:rFonts w:ascii="Times New Roman" w:hAnsi="Times New Roman" w:cs="Times New Roman"/>
                                <w:i/>
                                <w:sz w:val="22"/>
                                <w:szCs w:val="22"/>
                              </w:rPr>
                              <w:t>Summary:</w:t>
                            </w:r>
                            <w:r w:rsidR="00620C63">
                              <w:rPr>
                                <w:rFonts w:ascii="Times New Roman" w:hAnsi="Times New Roman" w:cs="Times New Roman"/>
                                <w:i/>
                                <w:sz w:val="22"/>
                                <w:szCs w:val="22"/>
                              </w:rPr>
                              <w:t xml:space="preserve"> The Town is required to prepare an Emergency Action Plan (EAP) for Cedar Pond Dam and Big Alum Pond Dam. This EAP needs to be completed no later than December 31, 2019.</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27E11879" id="Text Box 3" o:spid="_x0000_s1030" type="#_x0000_t202" style="width:468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YNJgIAAEsEAAAOAAAAZHJzL2Uyb0RvYy54bWysVNtu2zAMfR+wfxD0vthJnK4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">
                <v:textbox>
                  <w:txbxContent>
                    <w:p w14:paraId="57BBA9C2" w14:textId="5E978F49" w:rsidR="00E463AE" w:rsidRPr="00CE65E9" w:rsidRDefault="00CE65E9" w:rsidP="00E463AE">
                      <w:pPr>
                        <w:rPr>
                          <w:rFonts w:ascii="Times New Roman" w:hAnsi="Times New Roman" w:cs="Times New Roman"/>
                          <w:i/>
                          <w:sz w:val="22"/>
                          <w:szCs w:val="22"/>
                        </w:rPr>
                      </w:pPr>
                      <w:r>
                        <w:rPr>
                          <w:rFonts w:ascii="Times New Roman" w:hAnsi="Times New Roman" w:cs="Times New Roman"/>
                          <w:i/>
                          <w:sz w:val="22"/>
                          <w:szCs w:val="22"/>
                        </w:rPr>
                        <w:t>Summary:</w:t>
                      </w:r>
                      <w:r w:rsidR="00620C63">
                        <w:rPr>
                          <w:rFonts w:ascii="Times New Roman" w:hAnsi="Times New Roman" w:cs="Times New Roman"/>
                          <w:i/>
                          <w:sz w:val="22"/>
                          <w:szCs w:val="22"/>
                        </w:rPr>
                        <w:t xml:space="preserve"> The Town is required to prepare an Emergency Action Plan (EAP) for Cedar Pond Dam and Big Alum Pond Dam. This EAP needs to be completed no later than December 31, 2019.</w:t>
                      </w:r>
                    </w:p>
                  </w:txbxContent>
                </v:textbox>
                <w10:anchorlock/>
              </v:shape>
            </w:pict>
          </mc:Fallback>
        </mc:AlternateContent>
      </w:r>
    </w:p>
    <w:p w14:paraId="64AE06A2" w14:textId="77777777" w:rsidR="000C725C" w:rsidRPr="000C725C" w:rsidRDefault="000C725C" w:rsidP="000C725C">
      <w:pPr>
        <w:jc w:val="center"/>
        <w:rPr>
          <w:b/>
        </w:rPr>
      </w:pPr>
      <w:r w:rsidRPr="000C725C">
        <w:rPr>
          <w:b/>
        </w:rPr>
        <w:t>The Article passed unanimously as declared by the Moderator</w:t>
      </w:r>
    </w:p>
    <w:p w14:paraId="03414EEB" w14:textId="77777777" w:rsidR="000C725C" w:rsidRDefault="000C725C" w:rsidP="000C725C">
      <w:pPr>
        <w:jc w:val="center"/>
        <w:rPr>
          <w:i/>
        </w:rPr>
      </w:pPr>
    </w:p>
    <w:p w14:paraId="469F3867" w14:textId="77777777" w:rsidR="00E463AE" w:rsidRDefault="00E463AE" w:rsidP="00E463AE">
      <w:pPr>
        <w:rPr>
          <w:rFonts w:ascii="Times New Roman" w:hAnsi="Times New Roman" w:cs="Times New Roman"/>
          <w:sz w:val="16"/>
          <w:szCs w:val="16"/>
        </w:rPr>
      </w:pPr>
    </w:p>
    <w:p w14:paraId="6543B470" w14:textId="4749C5FA" w:rsidR="00E463AE" w:rsidRPr="00B11DF2" w:rsidRDefault="006C3BAF" w:rsidP="006C3BAF">
      <w:pPr>
        <w:jc w:val="center"/>
        <w:rPr>
          <w:rFonts w:ascii="Times New Roman" w:hAnsi="Times New Roman" w:cs="Times New Roman"/>
          <w:b/>
          <w:u w:val="single"/>
        </w:rPr>
      </w:pPr>
      <w:r>
        <w:rPr>
          <w:rFonts w:ascii="Times New Roman" w:hAnsi="Times New Roman" w:cs="Times New Roman"/>
          <w:b/>
          <w:u w:val="single"/>
        </w:rPr>
        <w:br/>
      </w:r>
      <w:r w:rsidR="00E463AE" w:rsidRPr="00B11DF2">
        <w:rPr>
          <w:rFonts w:ascii="Times New Roman" w:hAnsi="Times New Roman" w:cs="Times New Roman"/>
          <w:b/>
          <w:u w:val="single"/>
        </w:rPr>
        <w:t xml:space="preserve">ARTICLE </w:t>
      </w:r>
      <w:r w:rsidR="00E463AE">
        <w:rPr>
          <w:rFonts w:ascii="Times New Roman" w:hAnsi="Times New Roman" w:cs="Times New Roman"/>
          <w:b/>
          <w:u w:val="single"/>
        </w:rPr>
        <w:t>5</w:t>
      </w:r>
      <w:r w:rsidR="00FB7A67">
        <w:rPr>
          <w:rFonts w:ascii="Times New Roman" w:hAnsi="Times New Roman" w:cs="Times New Roman"/>
          <w:b/>
          <w:u w:val="single"/>
        </w:rPr>
        <w:t>8</w:t>
      </w:r>
    </w:p>
    <w:p w14:paraId="716E118A" w14:textId="77777777" w:rsidR="00E463AE" w:rsidRPr="006B1597" w:rsidRDefault="00E463AE" w:rsidP="00E463AE">
      <w:pPr>
        <w:jc w:val="center"/>
        <w:rPr>
          <w:rFonts w:ascii="Times New Roman" w:hAnsi="Times New Roman" w:cs="Times New Roman"/>
          <w:b/>
        </w:rPr>
      </w:pPr>
      <w:r w:rsidRPr="00E463AE">
        <w:rPr>
          <w:rFonts w:ascii="Times New Roman" w:hAnsi="Times New Roman" w:cs="Times New Roman"/>
          <w:b/>
          <w:u w:val="single"/>
        </w:rPr>
        <w:t>FUNDING FOR POLICE UNION CONTRACT</w:t>
      </w:r>
      <w:r>
        <w:rPr>
          <w:rFonts w:ascii="Times New Roman" w:hAnsi="Times New Roman" w:cs="Times New Roman"/>
          <w:b/>
        </w:rPr>
        <w:br/>
      </w:r>
    </w:p>
    <w:p w14:paraId="26A3C7B5" w14:textId="12EBA871" w:rsidR="00E463AE" w:rsidRDefault="00E463AE" w:rsidP="00E463AE">
      <w:pPr>
        <w:jc w:val="both"/>
        <w:rPr>
          <w:rFonts w:ascii="Times New Roman" w:hAnsi="Times New Roman" w:cs="Times New Roman"/>
        </w:rPr>
      </w:pPr>
      <w:r w:rsidRPr="00E463AE">
        <w:rPr>
          <w:rFonts w:ascii="Times New Roman" w:hAnsi="Times New Roman" w:cs="Times New Roman"/>
        </w:rPr>
        <w:t xml:space="preserve">To see if the Town will vote </w:t>
      </w:r>
      <w:r w:rsidR="00C65B15">
        <w:rPr>
          <w:rFonts w:ascii="Times New Roman" w:hAnsi="Times New Roman" w:cs="Times New Roman"/>
        </w:rPr>
        <w:t>to transfer from Free Cash the</w:t>
      </w:r>
      <w:r w:rsidRPr="00E463AE">
        <w:rPr>
          <w:rFonts w:ascii="Times New Roman" w:hAnsi="Times New Roman" w:cs="Times New Roman"/>
        </w:rPr>
        <w:t xml:space="preserve"> sum of </w:t>
      </w:r>
      <w:r w:rsidR="00C65B15">
        <w:rPr>
          <w:rFonts w:ascii="Times New Roman" w:hAnsi="Times New Roman" w:cs="Times New Roman"/>
        </w:rPr>
        <w:t>ONE HUNDRED FORTY-FOUR THOUSAND EIGHT HUNDRED SIXTY-FOUR AND 00/100 DOLLARS ($144,864.00)</w:t>
      </w:r>
      <w:r w:rsidRPr="00E463AE">
        <w:rPr>
          <w:rFonts w:ascii="Times New Roman" w:hAnsi="Times New Roman" w:cs="Times New Roman"/>
        </w:rPr>
        <w:t xml:space="preserve"> </w:t>
      </w:r>
      <w:r w:rsidR="005F4E8A">
        <w:rPr>
          <w:rFonts w:ascii="Times New Roman" w:hAnsi="Times New Roman" w:cs="Times New Roman"/>
        </w:rPr>
        <w:t>to the following accounts:</w:t>
      </w:r>
    </w:p>
    <w:p w14:paraId="75A9A20F" w14:textId="5C84EFE8" w:rsidR="005F4E8A" w:rsidRDefault="005F4E8A" w:rsidP="00E463AE">
      <w:pPr>
        <w:jc w:val="both"/>
        <w:rPr>
          <w:rFonts w:ascii="Times New Roman" w:hAnsi="Times New Roman" w:cs="Times New Roman"/>
        </w:rPr>
      </w:pPr>
    </w:p>
    <w:p w14:paraId="72F48952" w14:textId="73C5224B" w:rsidR="005F4E8A" w:rsidRDefault="005F4E8A" w:rsidP="00E463AE">
      <w:pPr>
        <w:jc w:val="both"/>
        <w:rPr>
          <w:rFonts w:ascii="Times New Roman" w:hAnsi="Times New Roman" w:cs="Times New Roman"/>
        </w:rPr>
      </w:pPr>
      <w:r>
        <w:rPr>
          <w:rFonts w:ascii="Times New Roman" w:hAnsi="Times New Roman" w:cs="Times New Roman"/>
        </w:rPr>
        <w:t>FY18 Salaries and Wages Retro Account</w:t>
      </w:r>
      <w:r>
        <w:rPr>
          <w:rFonts w:ascii="Times New Roman" w:hAnsi="Times New Roman" w:cs="Times New Roman"/>
        </w:rPr>
        <w:tab/>
      </w:r>
      <w:r>
        <w:rPr>
          <w:rFonts w:ascii="Times New Roman" w:hAnsi="Times New Roman" w:cs="Times New Roman"/>
        </w:rPr>
        <w:tab/>
        <w:t>$45,116.00</w:t>
      </w:r>
    </w:p>
    <w:p w14:paraId="6CC188D6" w14:textId="1F5A1567" w:rsidR="005F4E8A" w:rsidRDefault="005F4E8A" w:rsidP="00E463AE">
      <w:pPr>
        <w:jc w:val="both"/>
        <w:rPr>
          <w:rFonts w:ascii="Times New Roman" w:hAnsi="Times New Roman" w:cs="Times New Roman"/>
        </w:rPr>
      </w:pPr>
    </w:p>
    <w:p w14:paraId="5DF3D43A" w14:textId="7BBCC87B" w:rsidR="005F4E8A" w:rsidRDefault="005F4E8A" w:rsidP="00E463AE">
      <w:pPr>
        <w:jc w:val="both"/>
        <w:rPr>
          <w:rFonts w:ascii="Times New Roman" w:hAnsi="Times New Roman" w:cs="Times New Roman"/>
        </w:rPr>
      </w:pPr>
      <w:r>
        <w:rPr>
          <w:rFonts w:ascii="Times New Roman" w:hAnsi="Times New Roman" w:cs="Times New Roman"/>
        </w:rPr>
        <w:t>FY18 Overtime Retro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$12,660.00</w:t>
      </w:r>
    </w:p>
    <w:p w14:paraId="1463FE50" w14:textId="08019C9C" w:rsidR="005F4E8A" w:rsidRDefault="005F4E8A" w:rsidP="00E463AE">
      <w:pPr>
        <w:jc w:val="both"/>
        <w:rPr>
          <w:rFonts w:ascii="Times New Roman" w:hAnsi="Times New Roman" w:cs="Times New Roman"/>
        </w:rPr>
      </w:pPr>
    </w:p>
    <w:p w14:paraId="40E1C7CA" w14:textId="1387908A" w:rsidR="005F4E8A" w:rsidRDefault="005F4E8A" w:rsidP="00E463AE">
      <w:pPr>
        <w:jc w:val="both"/>
        <w:rPr>
          <w:rFonts w:ascii="Times New Roman" w:hAnsi="Times New Roman" w:cs="Times New Roman"/>
        </w:rPr>
      </w:pPr>
      <w:r>
        <w:rPr>
          <w:rFonts w:ascii="Times New Roman" w:hAnsi="Times New Roman" w:cs="Times New Roman"/>
        </w:rPr>
        <w:t>FY19 Salaries and Wages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$67,130.00</w:t>
      </w:r>
    </w:p>
    <w:p w14:paraId="52C0ABFD" w14:textId="66F639F8" w:rsidR="005F4E8A" w:rsidRDefault="005F4E8A" w:rsidP="00E463AE">
      <w:pPr>
        <w:jc w:val="both"/>
        <w:rPr>
          <w:rFonts w:ascii="Times New Roman" w:hAnsi="Times New Roman" w:cs="Times New Roman"/>
        </w:rPr>
      </w:pPr>
    </w:p>
    <w:p w14:paraId="0F1AC4B3" w14:textId="65692BEF" w:rsidR="005F4E8A" w:rsidRDefault="005F4E8A" w:rsidP="00E463AE">
      <w:pPr>
        <w:jc w:val="both"/>
        <w:rPr>
          <w:rFonts w:ascii="Times New Roman" w:hAnsi="Times New Roman" w:cs="Times New Roman"/>
        </w:rPr>
      </w:pPr>
      <w:r>
        <w:rPr>
          <w:rFonts w:ascii="Times New Roman" w:hAnsi="Times New Roman" w:cs="Times New Roman"/>
        </w:rPr>
        <w:t>FY19 Overtime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$19,958.00</w:t>
      </w:r>
    </w:p>
    <w:p w14:paraId="0EC74CE3" w14:textId="30C333E0" w:rsidR="005F4E8A" w:rsidRDefault="005F4E8A" w:rsidP="00E463AE">
      <w:pPr>
        <w:jc w:val="both"/>
        <w:rPr>
          <w:rFonts w:ascii="Times New Roman" w:hAnsi="Times New Roman" w:cs="Times New Roman"/>
        </w:rPr>
      </w:pPr>
    </w:p>
    <w:p w14:paraId="4BA9D2AB" w14:textId="73E7CBDA" w:rsidR="005F4E8A" w:rsidRDefault="005F4E8A" w:rsidP="00E463AE">
      <w:pPr>
        <w:jc w:val="both"/>
        <w:rPr>
          <w:rFonts w:ascii="Times New Roman" w:hAnsi="Times New Roman" w:cs="Times New Roman"/>
        </w:rPr>
      </w:pPr>
      <w:r>
        <w:rPr>
          <w:rFonts w:ascii="Times New Roman" w:hAnsi="Times New Roman" w:cs="Times New Roman"/>
        </w:rPr>
        <w:t>for the purpose of funding the Police Union Contract for Fiscal Year 2018 and Fiscal Year 2019; or take any action relative thereto.</w:t>
      </w:r>
    </w:p>
    <w:p w14:paraId="743125DF" w14:textId="77777777" w:rsidR="00E463AE" w:rsidRDefault="00E463AE" w:rsidP="00E463AE">
      <w:pPr>
        <w:rPr>
          <w:rFonts w:ascii="Times New Roman" w:hAnsi="Times New Roman" w:cs="Times New Roman"/>
        </w:rPr>
      </w:pPr>
    </w:p>
    <w:p w14:paraId="1C86C1EB" w14:textId="164D177B" w:rsidR="00E463AE" w:rsidRPr="003B5CC4" w:rsidRDefault="00E463AE" w:rsidP="00E463AE">
      <w:pPr>
        <w:rPr>
          <w:rFonts w:ascii="Times New Roman" w:hAnsi="Times New Roman" w:cs="Times New Roman"/>
        </w:rPr>
      </w:pPr>
      <w:r>
        <w:rPr>
          <w:rFonts w:ascii="Times New Roman" w:hAnsi="Times New Roman" w:cs="Times New Roman"/>
        </w:rPr>
        <w:t xml:space="preserve">Sponsor: </w:t>
      </w:r>
      <w:r w:rsidR="006C2725">
        <w:rPr>
          <w:rFonts w:ascii="Times New Roman" w:hAnsi="Times New Roman" w:cs="Times New Roman"/>
        </w:rPr>
        <w:t>Board of Selectmen</w:t>
      </w:r>
    </w:p>
    <w:p w14:paraId="78CA090B" w14:textId="77777777" w:rsidR="00E463AE" w:rsidRPr="003B5CC4" w:rsidRDefault="00E463AE" w:rsidP="00E463AE">
      <w:pPr>
        <w:rPr>
          <w:rFonts w:ascii="Times New Roman" w:hAnsi="Times New Roman" w:cs="Times New Roman"/>
        </w:rPr>
      </w:pPr>
    </w:p>
    <w:p w14:paraId="79C9DF6E" w14:textId="50CA43EC" w:rsidR="00E463AE" w:rsidRDefault="00E463AE" w:rsidP="00E463AE">
      <w:pPr>
        <w:rPr>
          <w:rFonts w:ascii="Times New Roman" w:hAnsi="Times New Roman" w:cs="Times New Roman"/>
          <w:b/>
        </w:rPr>
      </w:pPr>
      <w:r w:rsidRPr="003B5CC4">
        <w:rPr>
          <w:rFonts w:ascii="Times New Roman" w:hAnsi="Times New Roman" w:cs="Times New Roman"/>
          <w:b/>
        </w:rPr>
        <w:t>RECOMMENDATION OF THE FINANCE COMMITTEE:</w:t>
      </w:r>
    </w:p>
    <w:p w14:paraId="7A9CA4D3" w14:textId="6ADD1D88" w:rsidR="006C3BAF" w:rsidRDefault="006C3BAF" w:rsidP="00E463AE">
      <w:pPr>
        <w:rPr>
          <w:rFonts w:ascii="Times New Roman" w:hAnsi="Times New Roman" w:cs="Times New Roman"/>
          <w:b/>
        </w:rPr>
      </w:pPr>
    </w:p>
    <w:p w14:paraId="3FC2D0FC" w14:textId="4E12A853" w:rsidR="006C3BAF" w:rsidRPr="006C3BAF" w:rsidRDefault="006C3BAF" w:rsidP="00E463AE">
      <w:pPr>
        <w:rPr>
          <w:rFonts w:ascii="Times New Roman" w:hAnsi="Times New Roman" w:cs="Times New Roman"/>
          <w:i/>
        </w:rPr>
      </w:pPr>
      <w:r>
        <w:rPr>
          <w:rFonts w:ascii="Times New Roman" w:hAnsi="Times New Roman" w:cs="Times New Roman"/>
          <w:i/>
        </w:rPr>
        <w:t>That the Town vote to approve the article as written. Voted 8-0-0.</w:t>
      </w:r>
    </w:p>
    <w:p w14:paraId="508D89A7" w14:textId="77777777" w:rsidR="00E463AE" w:rsidRPr="00D76D6C" w:rsidRDefault="00E463AE" w:rsidP="00E463AE">
      <w:pPr>
        <w:rPr>
          <w:rFonts w:ascii="Times New Roman" w:hAnsi="Times New Roman" w:cs="Times New Roman"/>
          <w:i/>
        </w:rPr>
      </w:pPr>
    </w:p>
    <w:p w14:paraId="60E6ADE6" w14:textId="0D150FDA" w:rsidR="00E463AE" w:rsidRDefault="00E463AE" w:rsidP="00E463AE">
      <w:pPr>
        <w:rPr>
          <w:rFonts w:ascii="Times New Roman" w:hAnsi="Times New Roman" w:cs="Times New Roman"/>
          <w:b/>
        </w:rPr>
      </w:pPr>
      <w:r w:rsidRPr="003B5CC4">
        <w:rPr>
          <w:rFonts w:ascii="Times New Roman" w:hAnsi="Times New Roman" w:cs="Times New Roman"/>
          <w:b/>
        </w:rPr>
        <w:t>RECOMMENDATION OF THE BOARD OF SELECTMEN:</w:t>
      </w:r>
    </w:p>
    <w:p w14:paraId="7C0DE1DA" w14:textId="3B9E6939" w:rsidR="00CE65E9" w:rsidRDefault="00CE65E9" w:rsidP="00E463AE">
      <w:pPr>
        <w:rPr>
          <w:rFonts w:ascii="Times New Roman" w:hAnsi="Times New Roman" w:cs="Times New Roman"/>
          <w:b/>
        </w:rPr>
      </w:pPr>
    </w:p>
    <w:p w14:paraId="47378174" w14:textId="38D4492E" w:rsidR="00CE65E9" w:rsidRPr="00CE65E9" w:rsidRDefault="00CE65E9" w:rsidP="00E463AE">
      <w:pPr>
        <w:rPr>
          <w:rFonts w:ascii="Times New Roman" w:hAnsi="Times New Roman" w:cs="Times New Roman"/>
          <w:i/>
        </w:rPr>
      </w:pPr>
      <w:r>
        <w:rPr>
          <w:rFonts w:ascii="Times New Roman" w:hAnsi="Times New Roman" w:cs="Times New Roman"/>
          <w:i/>
        </w:rPr>
        <w:t>That the Town vote to approve</w:t>
      </w:r>
      <w:r w:rsidR="00620C63">
        <w:rPr>
          <w:rFonts w:ascii="Times New Roman" w:hAnsi="Times New Roman" w:cs="Times New Roman"/>
          <w:i/>
        </w:rPr>
        <w:t xml:space="preserve"> the article as written. Voted 4-0-0</w:t>
      </w:r>
      <w:r>
        <w:rPr>
          <w:rFonts w:ascii="Times New Roman" w:hAnsi="Times New Roman" w:cs="Times New Roman"/>
          <w:i/>
        </w:rPr>
        <w:t>.</w:t>
      </w:r>
    </w:p>
    <w:p w14:paraId="0CAA2F6B" w14:textId="77777777" w:rsidR="00E463AE" w:rsidRDefault="00E463AE" w:rsidP="00E463AE">
      <w:pPr>
        <w:rPr>
          <w:rFonts w:ascii="Times New Roman" w:hAnsi="Times New Roman" w:cs="Times New Roman"/>
          <w:sz w:val="16"/>
          <w:szCs w:val="16"/>
        </w:rPr>
      </w:pPr>
    </w:p>
    <w:p w14:paraId="77E9CDB2" w14:textId="77777777" w:rsidR="00E463AE" w:rsidRDefault="00E463AE" w:rsidP="00E463AE">
      <w:pPr>
        <w:rPr>
          <w:rFonts w:ascii="Times New Roman" w:hAnsi="Times New Roman" w:cs="Times New Roman"/>
          <w:sz w:val="16"/>
          <w:szCs w:val="16"/>
        </w:rPr>
      </w:pPr>
      <w:r w:rsidRPr="0002006D">
        <w:rPr>
          <w:noProof/>
        </w:rPr>
        <mc:AlternateContent>
          <mc:Choice Requires="wps">
            <w:drawing>
              <wp:inline distT="0" distB="0" distL="0" distR="0" wp14:anchorId="73C3BA8E" wp14:editId="36D8DD63">
                <wp:extent cx="5943600" cy="279400"/>
                <wp:effectExtent l="0" t="0" r="1905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400"/>
                        </a:xfrm>
                        <a:prstGeom prst="rect">
                          <a:avLst/>
                        </a:prstGeom>
                        <a:solidFill>
                          <a:srgbClr val="FFFFFF"/>
                        </a:solidFill>
                        <a:ln w="9525">
                          <a:solidFill>
                            <a:srgbClr val="000000"/>
                          </a:solidFill>
                          <a:miter lim="800000"/>
                          <a:headEnd/>
                          <a:tailEnd/>
                        </a:ln>
                      </wps:spPr>
                      <wps:txbx>
                        <w:txbxContent>
                          <w:p w14:paraId="37364513" w14:textId="4F0D1DCB" w:rsidR="00E463AE" w:rsidRPr="00CE65E9" w:rsidRDefault="00620C63" w:rsidP="00E463AE">
                            <w:pPr>
                              <w:rPr>
                                <w:rFonts w:ascii="Times New Roman" w:hAnsi="Times New Roman" w:cs="Times New Roman"/>
                                <w:i/>
                                <w:sz w:val="22"/>
                                <w:szCs w:val="22"/>
                              </w:rPr>
                            </w:pPr>
                            <w:r>
                              <w:rPr>
                                <w:rFonts w:ascii="Times New Roman" w:hAnsi="Times New Roman" w:cs="Times New Roman"/>
                                <w:i/>
                                <w:sz w:val="22"/>
                                <w:szCs w:val="22"/>
                              </w:rPr>
                              <w:t>Summary: This article funds the Police Union Contract that was recently ratified for FY18 and FY19.</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73C3BA8E" id="Text Box 4" o:spid="_x0000_s1031" type="#_x0000_t202" style="width:46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uJJQIAAEsEAAAOAAAAZHJzL2Uyb0RvYy54bWysVNtu2zAMfR+wfxD0vjjJnLYx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">
                <v:textbox>
                  <w:txbxContent>
                    <w:p w14:paraId="37364513" w14:textId="4F0D1DCB" w:rsidR="00E463AE" w:rsidRPr="00CE65E9" w:rsidRDefault="00620C63" w:rsidP="00E463AE">
                      <w:pPr>
                        <w:rPr>
                          <w:rFonts w:ascii="Times New Roman" w:hAnsi="Times New Roman" w:cs="Times New Roman"/>
                          <w:i/>
                          <w:sz w:val="22"/>
                          <w:szCs w:val="22"/>
                        </w:rPr>
                      </w:pPr>
                      <w:r>
                        <w:rPr>
                          <w:rFonts w:ascii="Times New Roman" w:hAnsi="Times New Roman" w:cs="Times New Roman"/>
                          <w:i/>
                          <w:sz w:val="22"/>
                          <w:szCs w:val="22"/>
                        </w:rPr>
                        <w:t>Summary: This article funds the Police Union Contract that was recently ratified for FY18 and FY19.</w:t>
                      </w:r>
                    </w:p>
                  </w:txbxContent>
                </v:textbox>
                <w10:anchorlock/>
              </v:shape>
            </w:pict>
          </mc:Fallback>
        </mc:AlternateContent>
      </w:r>
    </w:p>
    <w:p w14:paraId="7D0DCDC8" w14:textId="77777777" w:rsidR="000C725C" w:rsidRPr="000C725C" w:rsidRDefault="000C725C" w:rsidP="000C725C">
      <w:pPr>
        <w:jc w:val="center"/>
        <w:rPr>
          <w:b/>
        </w:rPr>
      </w:pPr>
      <w:r w:rsidRPr="000C725C">
        <w:rPr>
          <w:b/>
        </w:rPr>
        <w:t>The Article passed unanimously as declared by the Moderator</w:t>
      </w:r>
    </w:p>
    <w:p w14:paraId="159C7DDA" w14:textId="77777777" w:rsidR="000C725C" w:rsidRDefault="000C725C" w:rsidP="000C725C">
      <w:pPr>
        <w:jc w:val="center"/>
        <w:rPr>
          <w:i/>
        </w:rPr>
      </w:pPr>
    </w:p>
    <w:p w14:paraId="5F851DD9" w14:textId="77777777" w:rsidR="00E463AE" w:rsidRDefault="00E463AE" w:rsidP="00E463AE">
      <w:pPr>
        <w:rPr>
          <w:rFonts w:ascii="Times New Roman" w:hAnsi="Times New Roman" w:cs="Times New Roman"/>
          <w:sz w:val="16"/>
          <w:szCs w:val="16"/>
        </w:rPr>
      </w:pPr>
    </w:p>
    <w:p w14:paraId="2187EBE1" w14:textId="40D00C54" w:rsidR="00E463AE" w:rsidRPr="00B11DF2" w:rsidRDefault="006C3BAF" w:rsidP="00620C63">
      <w:pPr>
        <w:jc w:val="center"/>
        <w:rPr>
          <w:rFonts w:ascii="Times New Roman" w:hAnsi="Times New Roman" w:cs="Times New Roman"/>
          <w:b/>
          <w:u w:val="single"/>
        </w:rPr>
      </w:pPr>
      <w:r>
        <w:rPr>
          <w:rFonts w:ascii="Times New Roman" w:hAnsi="Times New Roman" w:cs="Times New Roman"/>
          <w:b/>
          <w:u w:val="single"/>
        </w:rPr>
        <w:br/>
      </w:r>
      <w:r w:rsidR="00E463AE" w:rsidRPr="00B11DF2">
        <w:rPr>
          <w:rFonts w:ascii="Times New Roman" w:hAnsi="Times New Roman" w:cs="Times New Roman"/>
          <w:b/>
          <w:u w:val="single"/>
        </w:rPr>
        <w:t xml:space="preserve">ARTICLE </w:t>
      </w:r>
      <w:r w:rsidR="00E463AE">
        <w:rPr>
          <w:rFonts w:ascii="Times New Roman" w:hAnsi="Times New Roman" w:cs="Times New Roman"/>
          <w:b/>
          <w:u w:val="single"/>
        </w:rPr>
        <w:t>5</w:t>
      </w:r>
      <w:r w:rsidR="00FB7A67">
        <w:rPr>
          <w:rFonts w:ascii="Times New Roman" w:hAnsi="Times New Roman" w:cs="Times New Roman"/>
          <w:b/>
          <w:u w:val="single"/>
        </w:rPr>
        <w:t>9</w:t>
      </w:r>
    </w:p>
    <w:p w14:paraId="7670E33D" w14:textId="77777777" w:rsidR="00E463AE" w:rsidRPr="006B1597" w:rsidRDefault="00E463AE" w:rsidP="00E463AE">
      <w:pPr>
        <w:jc w:val="center"/>
        <w:rPr>
          <w:rFonts w:ascii="Times New Roman" w:hAnsi="Times New Roman" w:cs="Times New Roman"/>
          <w:b/>
        </w:rPr>
      </w:pPr>
      <w:r w:rsidRPr="00E463AE">
        <w:rPr>
          <w:rFonts w:ascii="Times New Roman" w:hAnsi="Times New Roman" w:cs="Times New Roman"/>
          <w:b/>
          <w:u w:val="single"/>
        </w:rPr>
        <w:t>SOFTWARE/HARDWARE UPGRADE – BADGER METER SYSTEM</w:t>
      </w:r>
      <w:r>
        <w:rPr>
          <w:rFonts w:ascii="Times New Roman" w:hAnsi="Times New Roman" w:cs="Times New Roman"/>
          <w:b/>
        </w:rPr>
        <w:br/>
      </w:r>
    </w:p>
    <w:p w14:paraId="63CA8675" w14:textId="77777777" w:rsidR="00E463AE" w:rsidRDefault="00E463AE" w:rsidP="00E463AE">
      <w:pPr>
        <w:jc w:val="both"/>
        <w:rPr>
          <w:rFonts w:ascii="Times New Roman" w:hAnsi="Times New Roman" w:cs="Times New Roman"/>
        </w:rPr>
      </w:pPr>
      <w:r w:rsidRPr="00E463AE">
        <w:rPr>
          <w:rFonts w:ascii="Times New Roman" w:hAnsi="Times New Roman" w:cs="Times New Roman"/>
        </w:rPr>
        <w:t xml:space="preserve">To see if the Town will vote to transfer from the Water Reserve Fund Balance the sum of </w:t>
      </w:r>
      <w:r>
        <w:rPr>
          <w:rFonts w:ascii="Times New Roman" w:hAnsi="Times New Roman" w:cs="Times New Roman"/>
        </w:rPr>
        <w:t>SEVENTEEN THOUSAND TWO HUNDRED FORTY AND 00/100 DOLLARS</w:t>
      </w:r>
      <w:r w:rsidRPr="00E463AE">
        <w:rPr>
          <w:rFonts w:ascii="Times New Roman" w:hAnsi="Times New Roman" w:cs="Times New Roman"/>
        </w:rPr>
        <w:t xml:space="preserve"> ($17,240.00) for a software/hardware upgrade for the Badger Meter system; or take any action relative thereto.</w:t>
      </w:r>
    </w:p>
    <w:p w14:paraId="6B951489" w14:textId="77777777" w:rsidR="00E463AE" w:rsidRDefault="00E463AE" w:rsidP="00E463AE">
      <w:pPr>
        <w:jc w:val="both"/>
        <w:rPr>
          <w:rFonts w:ascii="Times New Roman" w:hAnsi="Times New Roman" w:cs="Times New Roman"/>
        </w:rPr>
      </w:pPr>
    </w:p>
    <w:p w14:paraId="5141CA66" w14:textId="0EE41294" w:rsidR="00E463AE" w:rsidRPr="003B5CC4" w:rsidRDefault="00E463AE" w:rsidP="00E463AE">
      <w:pPr>
        <w:rPr>
          <w:rFonts w:ascii="Times New Roman" w:hAnsi="Times New Roman" w:cs="Times New Roman"/>
        </w:rPr>
      </w:pPr>
      <w:r>
        <w:rPr>
          <w:rFonts w:ascii="Times New Roman" w:hAnsi="Times New Roman" w:cs="Times New Roman"/>
        </w:rPr>
        <w:t xml:space="preserve">Sponsor: </w:t>
      </w:r>
      <w:r w:rsidR="006C2725">
        <w:rPr>
          <w:rFonts w:ascii="Times New Roman" w:hAnsi="Times New Roman" w:cs="Times New Roman"/>
        </w:rPr>
        <w:t>Board of Selectmen</w:t>
      </w:r>
    </w:p>
    <w:p w14:paraId="63FE83FE" w14:textId="77777777" w:rsidR="00E463AE" w:rsidRPr="003B5CC4" w:rsidRDefault="00E463AE" w:rsidP="00E463AE">
      <w:pPr>
        <w:rPr>
          <w:rFonts w:ascii="Times New Roman" w:hAnsi="Times New Roman" w:cs="Times New Roman"/>
        </w:rPr>
      </w:pPr>
    </w:p>
    <w:p w14:paraId="361A986B" w14:textId="3AB8D053" w:rsidR="00E463AE" w:rsidRDefault="00E463AE" w:rsidP="00E463AE">
      <w:pPr>
        <w:rPr>
          <w:rFonts w:ascii="Times New Roman" w:hAnsi="Times New Roman" w:cs="Times New Roman"/>
          <w:b/>
        </w:rPr>
      </w:pPr>
      <w:r w:rsidRPr="003B5CC4">
        <w:rPr>
          <w:rFonts w:ascii="Times New Roman" w:hAnsi="Times New Roman" w:cs="Times New Roman"/>
          <w:b/>
        </w:rPr>
        <w:t>RECOMMENDATION OF THE FINANCE COMMITTEE:</w:t>
      </w:r>
    </w:p>
    <w:p w14:paraId="5F1CC529" w14:textId="58FB441E" w:rsidR="006C3BAF" w:rsidRDefault="006C3BAF" w:rsidP="00E463AE">
      <w:pPr>
        <w:rPr>
          <w:rFonts w:ascii="Times New Roman" w:hAnsi="Times New Roman" w:cs="Times New Roman"/>
          <w:b/>
        </w:rPr>
      </w:pPr>
    </w:p>
    <w:p w14:paraId="3A711D26" w14:textId="30F6C47F" w:rsidR="006C3BAF" w:rsidRPr="006C3BAF" w:rsidRDefault="006C3BAF" w:rsidP="00E463AE">
      <w:pPr>
        <w:rPr>
          <w:rFonts w:ascii="Times New Roman" w:hAnsi="Times New Roman" w:cs="Times New Roman"/>
          <w:i/>
        </w:rPr>
      </w:pPr>
      <w:r>
        <w:rPr>
          <w:rFonts w:ascii="Times New Roman" w:hAnsi="Times New Roman" w:cs="Times New Roman"/>
          <w:i/>
        </w:rPr>
        <w:t>That the Town vote to approve the article as written. Voted 7-0-0.</w:t>
      </w:r>
    </w:p>
    <w:p w14:paraId="3555FEFD" w14:textId="77777777" w:rsidR="00E463AE" w:rsidRPr="00D76D6C" w:rsidRDefault="00E463AE" w:rsidP="00E463AE">
      <w:pPr>
        <w:rPr>
          <w:rFonts w:ascii="Times New Roman" w:hAnsi="Times New Roman" w:cs="Times New Roman"/>
          <w:i/>
        </w:rPr>
      </w:pPr>
    </w:p>
    <w:p w14:paraId="3F23F9A4" w14:textId="1380AF11" w:rsidR="00E463AE" w:rsidRDefault="00E463AE" w:rsidP="00E463AE">
      <w:pPr>
        <w:rPr>
          <w:rFonts w:ascii="Times New Roman" w:hAnsi="Times New Roman" w:cs="Times New Roman"/>
          <w:b/>
        </w:rPr>
      </w:pPr>
      <w:r w:rsidRPr="003B5CC4">
        <w:rPr>
          <w:rFonts w:ascii="Times New Roman" w:hAnsi="Times New Roman" w:cs="Times New Roman"/>
          <w:b/>
        </w:rPr>
        <w:t>RECOMMENDATION OF THE BOARD OF SELECTMEN:</w:t>
      </w:r>
    </w:p>
    <w:p w14:paraId="4AC8ECF3" w14:textId="193714F3" w:rsidR="00CE65E9" w:rsidRDefault="00CE65E9" w:rsidP="00E463AE">
      <w:pPr>
        <w:rPr>
          <w:rFonts w:ascii="Times New Roman" w:hAnsi="Times New Roman" w:cs="Times New Roman"/>
          <w:b/>
        </w:rPr>
      </w:pPr>
    </w:p>
    <w:p w14:paraId="29F2C809" w14:textId="255517E7" w:rsidR="00CE65E9" w:rsidRDefault="00CE65E9" w:rsidP="00CE65E9">
      <w:pPr>
        <w:rPr>
          <w:rFonts w:ascii="Times New Roman" w:hAnsi="Times New Roman" w:cs="Times New Roman"/>
          <w:i/>
        </w:rPr>
      </w:pPr>
      <w:r>
        <w:rPr>
          <w:rFonts w:ascii="Times New Roman" w:hAnsi="Times New Roman" w:cs="Times New Roman"/>
          <w:i/>
        </w:rPr>
        <w:t xml:space="preserve">That the Town vote to approve the article as written. Voted </w:t>
      </w:r>
      <w:r w:rsidR="00620C63">
        <w:rPr>
          <w:rFonts w:ascii="Times New Roman" w:hAnsi="Times New Roman" w:cs="Times New Roman"/>
          <w:i/>
        </w:rPr>
        <w:t>4-0-0.</w:t>
      </w:r>
    </w:p>
    <w:p w14:paraId="622CD83A" w14:textId="77777777" w:rsidR="00E463AE" w:rsidRDefault="00E463AE" w:rsidP="00E463AE">
      <w:pPr>
        <w:rPr>
          <w:rFonts w:ascii="Times New Roman" w:hAnsi="Times New Roman" w:cs="Times New Roman"/>
          <w:sz w:val="16"/>
          <w:szCs w:val="16"/>
        </w:rPr>
      </w:pPr>
    </w:p>
    <w:p w14:paraId="5B82AAD0" w14:textId="61965847" w:rsidR="000C725C" w:rsidRDefault="00E463AE" w:rsidP="0045167E">
      <w:pPr>
        <w:rPr>
          <w:rFonts w:ascii="Times New Roman" w:hAnsi="Times New Roman" w:cs="Times New Roman"/>
          <w:sz w:val="16"/>
          <w:szCs w:val="16"/>
        </w:rPr>
      </w:pPr>
      <w:r w:rsidRPr="0002006D">
        <w:rPr>
          <w:noProof/>
        </w:rPr>
        <mc:AlternateContent>
          <mc:Choice Requires="wps">
            <w:drawing>
              <wp:inline distT="0" distB="0" distL="0" distR="0" wp14:anchorId="38B1F176" wp14:editId="741D4F15">
                <wp:extent cx="5943600" cy="605860"/>
                <wp:effectExtent l="0" t="0" r="19050"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860"/>
                        </a:xfrm>
                        <a:prstGeom prst="rect">
                          <a:avLst/>
                        </a:prstGeom>
                        <a:solidFill>
                          <a:srgbClr val="FFFFFF"/>
                        </a:solidFill>
                        <a:ln w="9525">
                          <a:solidFill>
                            <a:srgbClr val="000000"/>
                          </a:solidFill>
                          <a:miter lim="800000"/>
                          <a:headEnd/>
                          <a:tailEnd/>
                        </a:ln>
                      </wps:spPr>
                      <wps:txbx>
                        <w:txbxContent>
                          <w:p w14:paraId="26B9E585" w14:textId="254DCF0E" w:rsidR="00E463AE" w:rsidRPr="00CE65E9" w:rsidRDefault="00620C63" w:rsidP="00E463AE">
                            <w:pPr>
                              <w:rPr>
                                <w:rFonts w:ascii="Times New Roman" w:hAnsi="Times New Roman" w:cs="Times New Roman"/>
                                <w:i/>
                                <w:sz w:val="22"/>
                                <w:szCs w:val="22"/>
                              </w:rPr>
                            </w:pPr>
                            <w:r>
                              <w:rPr>
                                <w:rFonts w:ascii="Times New Roman" w:hAnsi="Times New Roman" w:cs="Times New Roman"/>
                                <w:i/>
                                <w:sz w:val="22"/>
                                <w:szCs w:val="22"/>
                              </w:rPr>
                              <w:t>Summary: This article provides funding to update the hardware and software for the Town’s Badger Meter System, which is used to read the Town’s water meters. The Town’s current system will no longer be supported as of June 30, 2020.</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38B1F176" id="Text Box 5" o:spid="_x0000_s1032" type="#_x0000_t202" style="width:468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x9JgIAAEs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">
                <v:textbox>
                  <w:txbxContent>
                    <w:p w14:paraId="26B9E585" w14:textId="254DCF0E" w:rsidR="00E463AE" w:rsidRPr="00CE65E9" w:rsidRDefault="00620C63" w:rsidP="00E463AE">
                      <w:pPr>
                        <w:rPr>
                          <w:rFonts w:ascii="Times New Roman" w:hAnsi="Times New Roman" w:cs="Times New Roman"/>
                          <w:i/>
                          <w:sz w:val="22"/>
                          <w:szCs w:val="22"/>
                        </w:rPr>
                      </w:pPr>
                      <w:r>
                        <w:rPr>
                          <w:rFonts w:ascii="Times New Roman" w:hAnsi="Times New Roman" w:cs="Times New Roman"/>
                          <w:i/>
                          <w:sz w:val="22"/>
                          <w:szCs w:val="22"/>
                        </w:rPr>
                        <w:t>Summary: This article provides funding to update the hardware and software for the Town’s Badger Meter System, which is used to read the Town’s water meters. The Town’s current system will no longer be supported as of June 30, 2020.</w:t>
                      </w:r>
                    </w:p>
                  </w:txbxContent>
                </v:textbox>
                <w10:anchorlock/>
              </v:shape>
            </w:pict>
          </mc:Fallback>
        </mc:AlternateContent>
      </w:r>
    </w:p>
    <w:p w14:paraId="6A8FEC97" w14:textId="77777777" w:rsidR="000C725C" w:rsidRPr="000C725C" w:rsidRDefault="000C725C" w:rsidP="000C725C">
      <w:pPr>
        <w:rPr>
          <w:rFonts w:ascii="Times New Roman" w:hAnsi="Times New Roman" w:cs="Times New Roman"/>
          <w:sz w:val="16"/>
          <w:szCs w:val="16"/>
        </w:rPr>
      </w:pPr>
    </w:p>
    <w:p w14:paraId="3D518618" w14:textId="77777777" w:rsidR="000C725C" w:rsidRPr="000C725C" w:rsidRDefault="000C725C" w:rsidP="000C725C">
      <w:pPr>
        <w:rPr>
          <w:rFonts w:ascii="Times New Roman" w:hAnsi="Times New Roman" w:cs="Times New Roman"/>
          <w:sz w:val="16"/>
          <w:szCs w:val="16"/>
        </w:rPr>
      </w:pPr>
    </w:p>
    <w:p w14:paraId="2D293FF4" w14:textId="77777777" w:rsidR="000C725C" w:rsidRPr="000C725C" w:rsidRDefault="000C725C" w:rsidP="000C725C">
      <w:pPr>
        <w:rPr>
          <w:rFonts w:ascii="Times New Roman" w:hAnsi="Times New Roman" w:cs="Times New Roman"/>
          <w:sz w:val="16"/>
          <w:szCs w:val="16"/>
        </w:rPr>
      </w:pPr>
    </w:p>
    <w:p w14:paraId="5FC57E52" w14:textId="16081A33" w:rsidR="000C725C" w:rsidRDefault="000C725C" w:rsidP="000C725C">
      <w:pPr>
        <w:rPr>
          <w:rFonts w:ascii="Times New Roman" w:hAnsi="Times New Roman" w:cs="Times New Roman"/>
          <w:sz w:val="16"/>
          <w:szCs w:val="16"/>
        </w:rPr>
      </w:pPr>
    </w:p>
    <w:p w14:paraId="4FE1C6C8" w14:textId="48687CE7" w:rsidR="000C725C" w:rsidRDefault="000C725C" w:rsidP="000C725C">
      <w:pPr>
        <w:rPr>
          <w:rFonts w:ascii="Times New Roman" w:hAnsi="Times New Roman" w:cs="Times New Roman"/>
          <w:sz w:val="16"/>
          <w:szCs w:val="16"/>
        </w:rPr>
      </w:pPr>
    </w:p>
    <w:p w14:paraId="6B8C73B8" w14:textId="7CC0EDBB" w:rsidR="006E5CC4" w:rsidRDefault="000C725C" w:rsidP="000C725C">
      <w:pPr>
        <w:rPr>
          <w:rFonts w:ascii="Bauhaus 93" w:hAnsi="Bauhaus 93" w:cs="Times New Roman"/>
          <w:sz w:val="32"/>
          <w:szCs w:val="32"/>
        </w:rPr>
      </w:pPr>
      <w:r w:rsidRPr="009515DD">
        <w:rPr>
          <w:rFonts w:ascii="Bauhaus 93" w:hAnsi="Bauhaus 93" w:cs="Times New Roman"/>
          <w:sz w:val="32"/>
          <w:szCs w:val="32"/>
        </w:rPr>
        <w:t>The Special Town Meeting was dissolved at 9:18 PM</w:t>
      </w:r>
    </w:p>
    <w:p w14:paraId="106D2AE7" w14:textId="3C485F1E" w:rsidR="009515DD" w:rsidRDefault="009515DD" w:rsidP="000C725C">
      <w:pPr>
        <w:rPr>
          <w:rFonts w:ascii="Bauhaus 93" w:hAnsi="Bauhaus 93" w:cs="Times New Roman"/>
          <w:sz w:val="32"/>
          <w:szCs w:val="32"/>
        </w:rPr>
      </w:pPr>
    </w:p>
    <w:p w14:paraId="3F75E434" w14:textId="662BED3A" w:rsidR="009515DD" w:rsidRPr="009515DD" w:rsidRDefault="009515DD" w:rsidP="000C725C">
      <w:pPr>
        <w:rPr>
          <w:rFonts w:ascii="Bauhaus 93" w:hAnsi="Bauhaus 93" w:cs="Times New Roman"/>
          <w:sz w:val="32"/>
          <w:szCs w:val="32"/>
        </w:rPr>
      </w:pPr>
      <w:bookmarkStart w:id="0" w:name="_GoBack"/>
      <w:bookmarkEnd w:id="0"/>
    </w:p>
    <w:sectPr w:rsidR="009515DD" w:rsidRPr="009515DD" w:rsidSect="000C725C">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5918" w14:textId="77777777" w:rsidR="00246ECB" w:rsidRDefault="00246ECB" w:rsidP="00071BCE">
      <w:r>
        <w:separator/>
      </w:r>
    </w:p>
  </w:endnote>
  <w:endnote w:type="continuationSeparator" w:id="0">
    <w:p w14:paraId="4199E0CB" w14:textId="77777777" w:rsidR="00246ECB" w:rsidRDefault="00246ECB" w:rsidP="000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39226"/>
      <w:docPartObj>
        <w:docPartGallery w:val="Page Numbers (Bottom of Page)"/>
        <w:docPartUnique/>
      </w:docPartObj>
    </w:sdtPr>
    <w:sdtEndPr>
      <w:rPr>
        <w:noProof/>
      </w:rPr>
    </w:sdtEndPr>
    <w:sdtContent>
      <w:p w14:paraId="4FDC11A2" w14:textId="4FAD2BB8" w:rsidR="00E02674" w:rsidRDefault="00E02674">
        <w:pPr>
          <w:pStyle w:val="Footer"/>
          <w:jc w:val="center"/>
        </w:pPr>
        <w:r>
          <w:fldChar w:fldCharType="begin"/>
        </w:r>
        <w:r>
          <w:instrText xml:space="preserve"> PAGE   \* MERGEFORMAT </w:instrText>
        </w:r>
        <w:r>
          <w:fldChar w:fldCharType="separate"/>
        </w:r>
        <w:r w:rsidR="006E27BA">
          <w:rPr>
            <w:noProof/>
          </w:rPr>
          <w:t>3</w:t>
        </w:r>
        <w:r>
          <w:rPr>
            <w:noProof/>
          </w:rPr>
          <w:fldChar w:fldCharType="end"/>
        </w:r>
      </w:p>
    </w:sdtContent>
  </w:sdt>
  <w:p w14:paraId="489D5230" w14:textId="77777777" w:rsidR="00E02674" w:rsidRDefault="00E026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BE8C" w14:textId="77777777" w:rsidR="00246ECB" w:rsidRDefault="00246ECB" w:rsidP="00071BCE">
      <w:r>
        <w:separator/>
      </w:r>
    </w:p>
  </w:footnote>
  <w:footnote w:type="continuationSeparator" w:id="0">
    <w:p w14:paraId="5CA0D6B3" w14:textId="77777777" w:rsidR="00246ECB" w:rsidRDefault="00246ECB" w:rsidP="0007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00D"/>
    <w:multiLevelType w:val="hybridMultilevel"/>
    <w:tmpl w:val="08C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D6930"/>
    <w:multiLevelType w:val="hybridMultilevel"/>
    <w:tmpl w:val="567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480B"/>
    <w:multiLevelType w:val="hybridMultilevel"/>
    <w:tmpl w:val="41E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533B"/>
    <w:multiLevelType w:val="hybridMultilevel"/>
    <w:tmpl w:val="8BA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9"/>
    <w:rsid w:val="0002006D"/>
    <w:rsid w:val="0002555F"/>
    <w:rsid w:val="00033D19"/>
    <w:rsid w:val="00040233"/>
    <w:rsid w:val="000673CF"/>
    <w:rsid w:val="00071BCE"/>
    <w:rsid w:val="000C725C"/>
    <w:rsid w:val="000E4F95"/>
    <w:rsid w:val="000F0B8A"/>
    <w:rsid w:val="000F4E28"/>
    <w:rsid w:val="00140CC4"/>
    <w:rsid w:val="00171776"/>
    <w:rsid w:val="001A1D4A"/>
    <w:rsid w:val="001A4230"/>
    <w:rsid w:val="001C64FC"/>
    <w:rsid w:val="00233EB8"/>
    <w:rsid w:val="00246ECB"/>
    <w:rsid w:val="002701E4"/>
    <w:rsid w:val="0027695A"/>
    <w:rsid w:val="002822BE"/>
    <w:rsid w:val="002A263E"/>
    <w:rsid w:val="00301267"/>
    <w:rsid w:val="003117D9"/>
    <w:rsid w:val="00327AC0"/>
    <w:rsid w:val="003458CA"/>
    <w:rsid w:val="00347F9F"/>
    <w:rsid w:val="003540B3"/>
    <w:rsid w:val="00395DCB"/>
    <w:rsid w:val="003A39A5"/>
    <w:rsid w:val="00415404"/>
    <w:rsid w:val="00443E99"/>
    <w:rsid w:val="0045167E"/>
    <w:rsid w:val="00475AE9"/>
    <w:rsid w:val="00491C82"/>
    <w:rsid w:val="004938A7"/>
    <w:rsid w:val="004B25BE"/>
    <w:rsid w:val="004E58BC"/>
    <w:rsid w:val="004F057F"/>
    <w:rsid w:val="00505360"/>
    <w:rsid w:val="00524AC2"/>
    <w:rsid w:val="00533193"/>
    <w:rsid w:val="005350F7"/>
    <w:rsid w:val="00564307"/>
    <w:rsid w:val="005A31B2"/>
    <w:rsid w:val="005D5F8A"/>
    <w:rsid w:val="005F4E8A"/>
    <w:rsid w:val="00600EDB"/>
    <w:rsid w:val="00620C63"/>
    <w:rsid w:val="006231CE"/>
    <w:rsid w:val="0062441C"/>
    <w:rsid w:val="00624A5F"/>
    <w:rsid w:val="00645AC9"/>
    <w:rsid w:val="0064644A"/>
    <w:rsid w:val="00652ACA"/>
    <w:rsid w:val="006552C1"/>
    <w:rsid w:val="00686995"/>
    <w:rsid w:val="006A28B3"/>
    <w:rsid w:val="006B2026"/>
    <w:rsid w:val="006B53FA"/>
    <w:rsid w:val="006C2725"/>
    <w:rsid w:val="006C3BAF"/>
    <w:rsid w:val="006C5044"/>
    <w:rsid w:val="006D03E9"/>
    <w:rsid w:val="006D2FE0"/>
    <w:rsid w:val="006E27BA"/>
    <w:rsid w:val="006E5CC4"/>
    <w:rsid w:val="006F49F9"/>
    <w:rsid w:val="00712CB5"/>
    <w:rsid w:val="007517F6"/>
    <w:rsid w:val="00761F6D"/>
    <w:rsid w:val="00772AAD"/>
    <w:rsid w:val="00790264"/>
    <w:rsid w:val="007D7966"/>
    <w:rsid w:val="007F248E"/>
    <w:rsid w:val="007F3049"/>
    <w:rsid w:val="0082249B"/>
    <w:rsid w:val="008235E6"/>
    <w:rsid w:val="008C5B6B"/>
    <w:rsid w:val="009515DD"/>
    <w:rsid w:val="00997DA4"/>
    <w:rsid w:val="00A53323"/>
    <w:rsid w:val="00A60EF8"/>
    <w:rsid w:val="00A730A0"/>
    <w:rsid w:val="00A9385A"/>
    <w:rsid w:val="00AA19DD"/>
    <w:rsid w:val="00AD3831"/>
    <w:rsid w:val="00B023EE"/>
    <w:rsid w:val="00B06F67"/>
    <w:rsid w:val="00B11DF2"/>
    <w:rsid w:val="00B6171A"/>
    <w:rsid w:val="00B81B2E"/>
    <w:rsid w:val="00C600DE"/>
    <w:rsid w:val="00C65B15"/>
    <w:rsid w:val="00C74511"/>
    <w:rsid w:val="00C7740D"/>
    <w:rsid w:val="00CB33DA"/>
    <w:rsid w:val="00CC2F70"/>
    <w:rsid w:val="00CE44C1"/>
    <w:rsid w:val="00CE65E9"/>
    <w:rsid w:val="00D259BA"/>
    <w:rsid w:val="00D34D71"/>
    <w:rsid w:val="00D7691D"/>
    <w:rsid w:val="00D76D6C"/>
    <w:rsid w:val="00D91715"/>
    <w:rsid w:val="00DA387A"/>
    <w:rsid w:val="00DE5027"/>
    <w:rsid w:val="00E02674"/>
    <w:rsid w:val="00E4217D"/>
    <w:rsid w:val="00E463AE"/>
    <w:rsid w:val="00E6651E"/>
    <w:rsid w:val="00E95108"/>
    <w:rsid w:val="00ED24A4"/>
    <w:rsid w:val="00F102F4"/>
    <w:rsid w:val="00F418D0"/>
    <w:rsid w:val="00F418E1"/>
    <w:rsid w:val="00F53705"/>
    <w:rsid w:val="00FA510F"/>
    <w:rsid w:val="00FB7A67"/>
    <w:rsid w:val="00FD3387"/>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4ED2"/>
  <w15:chartTrackingRefBased/>
  <w15:docId w15:val="{3267A8E7-7AE5-4234-9727-C56309D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6D"/>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 w:type="table" w:styleId="TableGrid">
    <w:name w:val="Table Grid"/>
    <w:basedOn w:val="TableNormal"/>
    <w:uiPriority w:val="39"/>
    <w:rsid w:val="00D2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4517">
      <w:bodyDiv w:val="1"/>
      <w:marLeft w:val="0"/>
      <w:marRight w:val="0"/>
      <w:marTop w:val="0"/>
      <w:marBottom w:val="0"/>
      <w:divBdr>
        <w:top w:val="none" w:sz="0" w:space="0" w:color="auto"/>
        <w:left w:val="none" w:sz="0" w:space="0" w:color="auto"/>
        <w:bottom w:val="none" w:sz="0" w:space="0" w:color="auto"/>
        <w:right w:val="none" w:sz="0" w:space="0" w:color="auto"/>
      </w:divBdr>
    </w:div>
    <w:div w:id="730888788">
      <w:bodyDiv w:val="1"/>
      <w:marLeft w:val="0"/>
      <w:marRight w:val="0"/>
      <w:marTop w:val="0"/>
      <w:marBottom w:val="0"/>
      <w:divBdr>
        <w:top w:val="none" w:sz="0" w:space="0" w:color="auto"/>
        <w:left w:val="none" w:sz="0" w:space="0" w:color="auto"/>
        <w:bottom w:val="none" w:sz="0" w:space="0" w:color="auto"/>
        <w:right w:val="none" w:sz="0" w:space="0" w:color="auto"/>
      </w:divBdr>
    </w:div>
    <w:div w:id="1861553295">
      <w:bodyDiv w:val="1"/>
      <w:marLeft w:val="0"/>
      <w:marRight w:val="0"/>
      <w:marTop w:val="0"/>
      <w:marBottom w:val="0"/>
      <w:divBdr>
        <w:top w:val="none" w:sz="0" w:space="0" w:color="auto"/>
        <w:left w:val="none" w:sz="0" w:space="0" w:color="auto"/>
        <w:bottom w:val="none" w:sz="0" w:space="0" w:color="auto"/>
        <w:right w:val="none" w:sz="0" w:space="0" w:color="auto"/>
      </w:divBdr>
    </w:div>
    <w:div w:id="19369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AD71-B620-4225-9FDC-F4CE1541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Lacy</dc:creator>
  <cp:keywords/>
  <dc:description/>
  <cp:lastModifiedBy>Lynne Girouard</cp:lastModifiedBy>
  <cp:revision>2</cp:revision>
  <cp:lastPrinted>2019-06-05T17:25:00Z</cp:lastPrinted>
  <dcterms:created xsi:type="dcterms:W3CDTF">2019-06-05T17:38:00Z</dcterms:created>
  <dcterms:modified xsi:type="dcterms:W3CDTF">2019-06-05T17:38:00Z</dcterms:modified>
</cp:coreProperties>
</file>